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6B11B09" w14:textId="13C875D0" w:rsidR="002A3683" w:rsidRDefault="00305DCA">
      <w:pPr>
        <w:pStyle w:val="Ttulo1"/>
        <w:numPr>
          <w:ilvl w:val="0"/>
          <w:numId w:val="1"/>
        </w:numPr>
        <w:spacing w:line="240" w:lineRule="auto"/>
        <w:ind w:left="567"/>
      </w:pPr>
      <w:r>
        <w:rPr>
          <w:b/>
          <w:sz w:val="20"/>
          <w:lang w:val="es-ES"/>
        </w:rPr>
        <w:t xml:space="preserve">Pleno del Consejo Fiscal </w:t>
      </w:r>
    </w:p>
    <w:p w14:paraId="7366E8DB" w14:textId="77777777" w:rsidR="002A3683" w:rsidRDefault="00305DCA">
      <w:pPr>
        <w:pStyle w:val="Ttulo1"/>
        <w:numPr>
          <w:ilvl w:val="0"/>
          <w:numId w:val="1"/>
        </w:numPr>
        <w:spacing w:line="240" w:lineRule="auto"/>
        <w:ind w:left="567"/>
      </w:pPr>
      <w:r>
        <w:rPr>
          <w:b/>
          <w:sz w:val="20"/>
          <w:lang w:val="es-ES"/>
        </w:rPr>
        <w:t>29 y 30 de julio de 2020</w:t>
      </w:r>
    </w:p>
    <w:p w14:paraId="4E00096D" w14:textId="77777777" w:rsidR="002A3683" w:rsidRDefault="002A3683">
      <w:pPr>
        <w:spacing w:line="240" w:lineRule="auto"/>
        <w:ind w:left="567"/>
        <w:rPr>
          <w:rFonts w:ascii="Arial" w:hAnsi="Arial" w:cs="Arial"/>
          <w:b/>
          <w:bCs/>
          <w:sz w:val="20"/>
        </w:rPr>
      </w:pPr>
    </w:p>
    <w:p w14:paraId="72767BC7" w14:textId="77777777" w:rsidR="002A3683" w:rsidRDefault="002A3683">
      <w:pPr>
        <w:spacing w:line="240" w:lineRule="auto"/>
        <w:ind w:left="567"/>
        <w:rPr>
          <w:rFonts w:ascii="Arial" w:hAnsi="Arial" w:cs="Arial"/>
          <w:b/>
          <w:bCs/>
          <w:sz w:val="20"/>
        </w:rPr>
      </w:pPr>
    </w:p>
    <w:p w14:paraId="467771AF" w14:textId="77777777" w:rsidR="002A3683" w:rsidRDefault="002A3683">
      <w:pPr>
        <w:pStyle w:val="Ttulo2"/>
        <w:numPr>
          <w:ilvl w:val="1"/>
          <w:numId w:val="1"/>
        </w:numPr>
        <w:spacing w:line="240" w:lineRule="auto"/>
        <w:ind w:left="567"/>
        <w:jc w:val="center"/>
        <w:rPr>
          <w:bCs/>
          <w:sz w:val="32"/>
          <w:szCs w:val="32"/>
          <w:lang w:val="es-ES"/>
        </w:rPr>
      </w:pPr>
    </w:p>
    <w:p w14:paraId="6F513218" w14:textId="77777777" w:rsidR="002A3683" w:rsidRDefault="002A3683">
      <w:pPr>
        <w:pStyle w:val="Ttulo2"/>
        <w:numPr>
          <w:ilvl w:val="1"/>
          <w:numId w:val="1"/>
        </w:numPr>
        <w:spacing w:line="240" w:lineRule="auto"/>
        <w:ind w:left="567"/>
        <w:jc w:val="center"/>
        <w:rPr>
          <w:sz w:val="32"/>
          <w:szCs w:val="32"/>
          <w:lang w:val="es-ES"/>
        </w:rPr>
      </w:pPr>
    </w:p>
    <w:p w14:paraId="18FBB5A9" w14:textId="77777777" w:rsidR="002A3683" w:rsidRDefault="00305DCA">
      <w:pPr>
        <w:pStyle w:val="Ttulo2"/>
        <w:numPr>
          <w:ilvl w:val="1"/>
          <w:numId w:val="1"/>
        </w:numPr>
        <w:spacing w:line="240" w:lineRule="auto"/>
        <w:ind w:left="567"/>
        <w:jc w:val="center"/>
      </w:pPr>
      <w:r>
        <w:rPr>
          <w:sz w:val="32"/>
          <w:szCs w:val="32"/>
          <w:lang w:val="es-ES"/>
        </w:rPr>
        <w:t>COMUNICADO INSTITUCIONAL</w:t>
      </w:r>
    </w:p>
    <w:p w14:paraId="0B74E073" w14:textId="77777777" w:rsidR="002A3683" w:rsidRDefault="002A3683">
      <w:pPr>
        <w:pStyle w:val="Ttulo2"/>
        <w:numPr>
          <w:ilvl w:val="1"/>
          <w:numId w:val="1"/>
        </w:numPr>
        <w:spacing w:line="240" w:lineRule="auto"/>
        <w:ind w:left="567"/>
        <w:jc w:val="center"/>
        <w:rPr>
          <w:sz w:val="32"/>
          <w:szCs w:val="32"/>
          <w:lang w:val="es-ES"/>
        </w:rPr>
      </w:pPr>
    </w:p>
    <w:p w14:paraId="1DD35D44" w14:textId="77777777" w:rsidR="002A3683" w:rsidRDefault="002A3683">
      <w:pPr>
        <w:pStyle w:val="NormalWeb"/>
        <w:spacing w:before="0" w:after="0" w:line="360" w:lineRule="auto"/>
        <w:ind w:left="567"/>
        <w:jc w:val="both"/>
        <w:rPr>
          <w:rFonts w:ascii="Arial" w:hAnsi="Arial" w:cs="Arial"/>
          <w:sz w:val="24"/>
          <w:szCs w:val="24"/>
        </w:rPr>
      </w:pPr>
    </w:p>
    <w:p w14:paraId="50ADCA1A" w14:textId="77777777" w:rsidR="002A3683" w:rsidRDefault="00305DCA">
      <w:pPr>
        <w:pStyle w:val="NormalWeb"/>
        <w:spacing w:before="0" w:after="0" w:line="360" w:lineRule="auto"/>
        <w:ind w:left="567"/>
        <w:jc w:val="both"/>
      </w:pPr>
      <w:r>
        <w:rPr>
          <w:rFonts w:ascii="Arial" w:hAnsi="Arial" w:cs="Arial"/>
          <w:sz w:val="24"/>
          <w:szCs w:val="24"/>
        </w:rPr>
        <w:t xml:space="preserve">Tras la celebración del </w:t>
      </w:r>
      <w:r>
        <w:rPr>
          <w:rFonts w:ascii="Arial" w:hAnsi="Arial" w:cs="Arial"/>
          <w:b/>
          <w:bCs/>
          <w:sz w:val="24"/>
          <w:szCs w:val="24"/>
        </w:rPr>
        <w:t>Pleno del Consejo Fiscal de los días 29 y 30 de julio de 2020</w:t>
      </w:r>
      <w:r>
        <w:rPr>
          <w:rFonts w:ascii="Arial" w:hAnsi="Arial" w:cs="Arial"/>
          <w:sz w:val="24"/>
          <w:szCs w:val="24"/>
        </w:rPr>
        <w:t>, estos son los temas tratados y los acuerdos tomados:</w:t>
      </w:r>
    </w:p>
    <w:p w14:paraId="362F1D77" w14:textId="77777777" w:rsidR="002A3683" w:rsidRDefault="002A3683">
      <w:pPr>
        <w:pStyle w:val="Textoindependiente"/>
        <w:spacing w:after="0" w:line="240" w:lineRule="auto"/>
        <w:ind w:left="567" w:firstLine="0"/>
        <w:rPr>
          <w:rFonts w:ascii="Arial" w:hAnsi="Arial" w:cs="Arial"/>
          <w:b/>
          <w:bCs/>
          <w:sz w:val="24"/>
          <w:szCs w:val="24"/>
          <w:lang w:val="es-ES"/>
        </w:rPr>
      </w:pPr>
    </w:p>
    <w:p w14:paraId="488A25C9" w14:textId="77777777" w:rsidR="002A3683" w:rsidRPr="00F91639" w:rsidRDefault="00305DCA">
      <w:pPr>
        <w:pStyle w:val="Textoindependiente"/>
        <w:numPr>
          <w:ilvl w:val="0"/>
          <w:numId w:val="2"/>
        </w:numPr>
        <w:spacing w:after="0" w:line="240" w:lineRule="auto"/>
        <w:rPr>
          <w:lang w:val="es-ES"/>
        </w:rPr>
      </w:pPr>
      <w:r>
        <w:rPr>
          <w:rFonts w:ascii="Arial" w:hAnsi="Arial" w:cs="Arial"/>
          <w:sz w:val="24"/>
          <w:szCs w:val="24"/>
          <w:lang w:val="es-ES"/>
        </w:rPr>
        <w:t xml:space="preserve">La Fiscal General del Estado designará con el </w:t>
      </w:r>
      <w:r>
        <w:rPr>
          <w:rFonts w:ascii="Arial" w:hAnsi="Arial" w:cs="Arial"/>
          <w:b/>
          <w:bCs/>
          <w:sz w:val="24"/>
          <w:szCs w:val="24"/>
          <w:lang w:val="es-ES"/>
        </w:rPr>
        <w:t>apoyo unánime</w:t>
      </w:r>
      <w:r>
        <w:rPr>
          <w:rFonts w:ascii="Arial" w:hAnsi="Arial" w:cs="Arial"/>
          <w:sz w:val="24"/>
          <w:szCs w:val="24"/>
          <w:lang w:val="es-ES"/>
        </w:rPr>
        <w:t xml:space="preserve"> del Consejo Fiscal a los siguientes </w:t>
      </w:r>
      <w:r>
        <w:rPr>
          <w:rFonts w:ascii="Arial" w:hAnsi="Arial" w:cs="Arial"/>
          <w:b/>
          <w:bCs/>
          <w:sz w:val="24"/>
          <w:szCs w:val="24"/>
          <w:lang w:val="es-ES"/>
        </w:rPr>
        <w:t>Delegados Autonómicos de Protección de Datos</w:t>
      </w:r>
      <w:r>
        <w:rPr>
          <w:rFonts w:ascii="Arial" w:hAnsi="Arial" w:cs="Arial"/>
          <w:sz w:val="24"/>
          <w:szCs w:val="24"/>
          <w:lang w:val="es-ES"/>
        </w:rPr>
        <w:t>:</w:t>
      </w:r>
    </w:p>
    <w:p w14:paraId="76D87BC3" w14:textId="77777777" w:rsidR="002A3683" w:rsidRDefault="002A3683">
      <w:pPr>
        <w:pStyle w:val="Textoindependiente"/>
        <w:spacing w:after="0" w:line="240" w:lineRule="auto"/>
        <w:rPr>
          <w:rFonts w:ascii="Arial" w:hAnsi="Arial" w:cs="Arial"/>
          <w:sz w:val="24"/>
          <w:szCs w:val="24"/>
          <w:lang w:val="es-ES"/>
        </w:rPr>
      </w:pPr>
    </w:p>
    <w:p w14:paraId="6A10EFAF" w14:textId="77777777" w:rsidR="002A3683" w:rsidRPr="008A2EC1" w:rsidRDefault="00305DCA">
      <w:pPr>
        <w:pStyle w:val="Textoindependiente"/>
        <w:numPr>
          <w:ilvl w:val="1"/>
          <w:numId w:val="2"/>
        </w:numPr>
        <w:spacing w:after="0" w:line="240" w:lineRule="auto"/>
        <w:rPr>
          <w:lang w:val="es-ES"/>
        </w:rPr>
      </w:pPr>
      <w:r>
        <w:rPr>
          <w:rFonts w:ascii="Arial" w:hAnsi="Arial" w:cs="Arial"/>
          <w:b/>
          <w:bCs/>
          <w:sz w:val="24"/>
          <w:szCs w:val="24"/>
          <w:lang w:val="es-ES"/>
        </w:rPr>
        <w:t>Andalucía</w:t>
      </w:r>
      <w:r>
        <w:rPr>
          <w:rFonts w:ascii="Arial" w:hAnsi="Arial" w:cs="Arial"/>
          <w:sz w:val="24"/>
          <w:szCs w:val="24"/>
          <w:lang w:val="es-ES"/>
        </w:rPr>
        <w:t>: Ilmo. Sr. D. Gabriel González Fernández, Fiscal de la Fiscalía Provincial de Sevilla.</w:t>
      </w:r>
    </w:p>
    <w:p w14:paraId="26C7F28E" w14:textId="77777777" w:rsidR="002A3683" w:rsidRDefault="002A3683">
      <w:pPr>
        <w:pStyle w:val="Textoindependiente"/>
        <w:spacing w:after="0" w:line="240" w:lineRule="auto"/>
        <w:rPr>
          <w:rFonts w:ascii="Arial" w:hAnsi="Arial" w:cs="Arial"/>
          <w:sz w:val="24"/>
          <w:szCs w:val="24"/>
          <w:lang w:val="es-ES"/>
        </w:rPr>
      </w:pPr>
    </w:p>
    <w:p w14:paraId="5FB0ED3A" w14:textId="77777777" w:rsidR="002A3683" w:rsidRPr="008A2EC1" w:rsidRDefault="00305DCA">
      <w:pPr>
        <w:pStyle w:val="Textoindependiente"/>
        <w:numPr>
          <w:ilvl w:val="1"/>
          <w:numId w:val="2"/>
        </w:numPr>
        <w:spacing w:after="0" w:line="240" w:lineRule="auto"/>
        <w:rPr>
          <w:lang w:val="es-ES"/>
        </w:rPr>
      </w:pPr>
      <w:r>
        <w:rPr>
          <w:rFonts w:ascii="Arial" w:hAnsi="Arial" w:cs="Arial"/>
          <w:b/>
          <w:bCs/>
          <w:sz w:val="24"/>
          <w:szCs w:val="24"/>
          <w:lang w:val="es-ES"/>
        </w:rPr>
        <w:t>Aragón</w:t>
      </w:r>
      <w:r>
        <w:rPr>
          <w:rFonts w:ascii="Arial" w:hAnsi="Arial" w:cs="Arial"/>
          <w:sz w:val="24"/>
          <w:szCs w:val="24"/>
          <w:lang w:val="es-ES"/>
        </w:rPr>
        <w:t>: Ilmo. Sr. D. José Francisco Martínez Sánchez, Fiscal de la Fiscalía Provincial de Huesca.</w:t>
      </w:r>
    </w:p>
    <w:p w14:paraId="2189BA64" w14:textId="77777777" w:rsidR="002A3683" w:rsidRDefault="002A3683">
      <w:pPr>
        <w:pStyle w:val="Textoindependiente"/>
        <w:spacing w:after="0" w:line="240" w:lineRule="auto"/>
        <w:rPr>
          <w:rFonts w:ascii="Arial" w:hAnsi="Arial" w:cs="Arial"/>
          <w:sz w:val="24"/>
          <w:szCs w:val="24"/>
          <w:lang w:val="es-ES"/>
        </w:rPr>
      </w:pPr>
    </w:p>
    <w:p w14:paraId="3BC04C85" w14:textId="77777777" w:rsidR="002A3683" w:rsidRPr="008A2EC1" w:rsidRDefault="00305DCA">
      <w:pPr>
        <w:pStyle w:val="Textoindependiente"/>
        <w:numPr>
          <w:ilvl w:val="1"/>
          <w:numId w:val="2"/>
        </w:numPr>
        <w:spacing w:after="0" w:line="240" w:lineRule="auto"/>
        <w:rPr>
          <w:lang w:val="es-ES"/>
        </w:rPr>
      </w:pPr>
      <w:r>
        <w:rPr>
          <w:rFonts w:ascii="Arial" w:hAnsi="Arial" w:cs="Arial"/>
          <w:b/>
          <w:bCs/>
          <w:sz w:val="24"/>
          <w:szCs w:val="24"/>
          <w:lang w:val="es-ES"/>
        </w:rPr>
        <w:t>Asturias</w:t>
      </w:r>
      <w:r>
        <w:rPr>
          <w:rFonts w:ascii="Arial" w:hAnsi="Arial" w:cs="Arial"/>
          <w:sz w:val="24"/>
          <w:szCs w:val="24"/>
          <w:lang w:val="es-ES"/>
        </w:rPr>
        <w:t xml:space="preserve">: Ilmo. Sr. D. Miguel Rodríguez Marcos, Fiscal de dicha Fiscalía autonómica. </w:t>
      </w:r>
    </w:p>
    <w:p w14:paraId="5B445B03" w14:textId="77777777" w:rsidR="002A3683" w:rsidRDefault="002A3683">
      <w:pPr>
        <w:pStyle w:val="Textoindependiente"/>
        <w:spacing w:after="0" w:line="240" w:lineRule="auto"/>
        <w:rPr>
          <w:rFonts w:ascii="Arial" w:hAnsi="Arial" w:cs="Arial"/>
          <w:sz w:val="24"/>
          <w:szCs w:val="24"/>
          <w:lang w:val="es-ES"/>
        </w:rPr>
      </w:pPr>
    </w:p>
    <w:p w14:paraId="686473FB" w14:textId="77777777" w:rsidR="002A3683" w:rsidRPr="008A2EC1" w:rsidRDefault="00305DCA">
      <w:pPr>
        <w:pStyle w:val="Textoindependiente"/>
        <w:numPr>
          <w:ilvl w:val="1"/>
          <w:numId w:val="2"/>
        </w:numPr>
        <w:spacing w:after="0" w:line="240" w:lineRule="auto"/>
        <w:rPr>
          <w:lang w:val="es-ES"/>
        </w:rPr>
      </w:pPr>
      <w:r>
        <w:rPr>
          <w:rFonts w:ascii="Arial" w:hAnsi="Arial" w:cs="Arial"/>
          <w:b/>
          <w:bCs/>
          <w:sz w:val="24"/>
          <w:szCs w:val="24"/>
          <w:lang w:val="es-ES"/>
        </w:rPr>
        <w:t>Canarias</w:t>
      </w:r>
      <w:r>
        <w:rPr>
          <w:rFonts w:ascii="Arial" w:hAnsi="Arial" w:cs="Arial"/>
          <w:sz w:val="24"/>
          <w:szCs w:val="24"/>
          <w:lang w:val="es-ES"/>
        </w:rPr>
        <w:t xml:space="preserve">: Ilmo. Sr. D. Ernesto Vieira Morante, Fiscal de la Fiscalía de la Comunidad Autónoma de Canarias. </w:t>
      </w:r>
    </w:p>
    <w:p w14:paraId="70C2419E" w14:textId="77777777" w:rsidR="002A3683" w:rsidRDefault="002A3683">
      <w:pPr>
        <w:pStyle w:val="Textoindependiente"/>
        <w:spacing w:after="0" w:line="240" w:lineRule="auto"/>
        <w:rPr>
          <w:rFonts w:ascii="Arial" w:hAnsi="Arial" w:cs="Arial"/>
          <w:sz w:val="24"/>
          <w:szCs w:val="24"/>
          <w:lang w:val="es-ES"/>
        </w:rPr>
      </w:pPr>
    </w:p>
    <w:p w14:paraId="675C37A4" w14:textId="602E1903" w:rsidR="002A3683" w:rsidRPr="008A2EC1" w:rsidRDefault="00305DCA">
      <w:pPr>
        <w:pStyle w:val="Textoindependiente"/>
        <w:numPr>
          <w:ilvl w:val="1"/>
          <w:numId w:val="2"/>
        </w:numPr>
        <w:spacing w:after="0" w:line="240" w:lineRule="auto"/>
        <w:rPr>
          <w:lang w:val="es-ES"/>
        </w:rPr>
      </w:pPr>
      <w:r>
        <w:rPr>
          <w:rFonts w:ascii="Arial" w:hAnsi="Arial" w:cs="Arial"/>
          <w:b/>
          <w:bCs/>
          <w:sz w:val="24"/>
          <w:szCs w:val="24"/>
          <w:lang w:val="es-ES"/>
        </w:rPr>
        <w:t xml:space="preserve">Cantabria: </w:t>
      </w:r>
      <w:r>
        <w:rPr>
          <w:rFonts w:ascii="Arial" w:hAnsi="Arial" w:cs="Arial"/>
          <w:sz w:val="24"/>
          <w:szCs w:val="24"/>
          <w:lang w:val="es-ES"/>
        </w:rPr>
        <w:t>Ilma. Sra. Dña. María Teresa Calvo García, Fiscal de la Fiscalía de la Comunidad Autónoma de Can</w:t>
      </w:r>
      <w:r w:rsidR="003112E2">
        <w:rPr>
          <w:rFonts w:ascii="Arial" w:hAnsi="Arial" w:cs="Arial"/>
          <w:sz w:val="24"/>
          <w:szCs w:val="24"/>
          <w:lang w:val="es-ES"/>
        </w:rPr>
        <w:t>t</w:t>
      </w:r>
      <w:r>
        <w:rPr>
          <w:rFonts w:ascii="Arial" w:hAnsi="Arial" w:cs="Arial"/>
          <w:sz w:val="24"/>
          <w:szCs w:val="24"/>
          <w:lang w:val="es-ES"/>
        </w:rPr>
        <w:t>a</w:t>
      </w:r>
      <w:r w:rsidR="003112E2">
        <w:rPr>
          <w:rFonts w:ascii="Arial" w:hAnsi="Arial" w:cs="Arial"/>
          <w:sz w:val="24"/>
          <w:szCs w:val="24"/>
          <w:lang w:val="es-ES"/>
        </w:rPr>
        <w:t>b</w:t>
      </w:r>
      <w:r>
        <w:rPr>
          <w:rFonts w:ascii="Arial" w:hAnsi="Arial" w:cs="Arial"/>
          <w:sz w:val="24"/>
          <w:szCs w:val="24"/>
          <w:lang w:val="es-ES"/>
        </w:rPr>
        <w:t>ria.</w:t>
      </w:r>
    </w:p>
    <w:p w14:paraId="57CF887C" w14:textId="77777777" w:rsidR="002A3683" w:rsidRDefault="002A3683">
      <w:pPr>
        <w:pStyle w:val="Textoindependiente"/>
        <w:spacing w:after="0" w:line="240" w:lineRule="auto"/>
        <w:rPr>
          <w:rFonts w:ascii="Arial" w:hAnsi="Arial" w:cs="Arial"/>
          <w:sz w:val="24"/>
          <w:szCs w:val="24"/>
          <w:lang w:val="es-ES"/>
        </w:rPr>
      </w:pPr>
    </w:p>
    <w:p w14:paraId="4FB3EB31" w14:textId="77777777" w:rsidR="002A3683" w:rsidRPr="008A2EC1" w:rsidRDefault="00305DCA">
      <w:pPr>
        <w:pStyle w:val="Textoindependiente"/>
        <w:numPr>
          <w:ilvl w:val="1"/>
          <w:numId w:val="2"/>
        </w:numPr>
        <w:spacing w:after="0" w:line="240" w:lineRule="auto"/>
        <w:rPr>
          <w:lang w:val="es-ES"/>
        </w:rPr>
      </w:pPr>
      <w:r>
        <w:rPr>
          <w:rFonts w:ascii="Arial" w:hAnsi="Arial" w:cs="Arial"/>
          <w:b/>
          <w:bCs/>
          <w:sz w:val="24"/>
          <w:szCs w:val="24"/>
          <w:lang w:val="es-ES"/>
        </w:rPr>
        <w:t>Castilla La Mancha</w:t>
      </w:r>
      <w:r>
        <w:rPr>
          <w:rFonts w:ascii="Arial" w:hAnsi="Arial" w:cs="Arial"/>
          <w:sz w:val="24"/>
          <w:szCs w:val="24"/>
          <w:lang w:val="es-ES"/>
        </w:rPr>
        <w:t>: Ilmo. Sr. D. Emilio Frías Martínez, Fiscal de la Fiscalía Provincial de Albacete.</w:t>
      </w:r>
    </w:p>
    <w:p w14:paraId="44529117" w14:textId="77777777" w:rsidR="002A3683" w:rsidRDefault="002A3683">
      <w:pPr>
        <w:pStyle w:val="Textoindependiente"/>
        <w:spacing w:after="0" w:line="240" w:lineRule="auto"/>
        <w:rPr>
          <w:rFonts w:ascii="Arial" w:hAnsi="Arial" w:cs="Arial"/>
          <w:sz w:val="24"/>
          <w:szCs w:val="24"/>
          <w:lang w:val="es-ES"/>
        </w:rPr>
      </w:pPr>
    </w:p>
    <w:p w14:paraId="2E94F47A" w14:textId="77777777" w:rsidR="002A3683" w:rsidRPr="008A2EC1" w:rsidRDefault="00305DCA">
      <w:pPr>
        <w:pStyle w:val="Textoindependiente"/>
        <w:numPr>
          <w:ilvl w:val="1"/>
          <w:numId w:val="2"/>
        </w:numPr>
        <w:spacing w:after="0" w:line="240" w:lineRule="auto"/>
        <w:rPr>
          <w:lang w:val="es-ES"/>
        </w:rPr>
      </w:pPr>
      <w:r>
        <w:rPr>
          <w:rFonts w:ascii="Arial" w:hAnsi="Arial" w:cs="Arial"/>
          <w:b/>
          <w:bCs/>
          <w:sz w:val="24"/>
          <w:szCs w:val="24"/>
          <w:lang w:val="es-ES"/>
        </w:rPr>
        <w:t>Castilla y León</w:t>
      </w:r>
      <w:r>
        <w:rPr>
          <w:rFonts w:ascii="Arial" w:hAnsi="Arial" w:cs="Arial"/>
          <w:sz w:val="24"/>
          <w:szCs w:val="24"/>
          <w:lang w:val="es-ES"/>
        </w:rPr>
        <w:t xml:space="preserve">: </w:t>
      </w:r>
      <w:proofErr w:type="spellStart"/>
      <w:r>
        <w:rPr>
          <w:rFonts w:ascii="Arial" w:hAnsi="Arial" w:cs="Arial"/>
          <w:sz w:val="24"/>
          <w:szCs w:val="24"/>
          <w:lang w:val="es-ES"/>
        </w:rPr>
        <w:t>llma</w:t>
      </w:r>
      <w:proofErr w:type="spellEnd"/>
      <w:r>
        <w:rPr>
          <w:rFonts w:ascii="Arial" w:hAnsi="Arial" w:cs="Arial"/>
          <w:sz w:val="24"/>
          <w:szCs w:val="24"/>
          <w:lang w:val="es-ES"/>
        </w:rPr>
        <w:t>. Sra. Dña. Ester Mateos Fernández, Fiscal de la Fiscalía Provincial de Salamanca.</w:t>
      </w:r>
    </w:p>
    <w:p w14:paraId="2373ACFC" w14:textId="77777777" w:rsidR="002A3683" w:rsidRDefault="002A3683">
      <w:pPr>
        <w:pStyle w:val="Textoindependiente"/>
        <w:spacing w:after="0" w:line="240" w:lineRule="auto"/>
        <w:rPr>
          <w:rFonts w:ascii="Arial" w:hAnsi="Arial" w:cs="Arial"/>
          <w:sz w:val="24"/>
          <w:szCs w:val="24"/>
          <w:lang w:val="es-ES"/>
        </w:rPr>
      </w:pPr>
    </w:p>
    <w:p w14:paraId="27C01006" w14:textId="044A91FC" w:rsidR="002A3683" w:rsidRPr="00F91639" w:rsidRDefault="00305DCA">
      <w:pPr>
        <w:pStyle w:val="Textoindependiente"/>
        <w:numPr>
          <w:ilvl w:val="1"/>
          <w:numId w:val="2"/>
        </w:numPr>
        <w:spacing w:after="0" w:line="240" w:lineRule="auto"/>
        <w:rPr>
          <w:lang w:val="es-ES"/>
        </w:rPr>
      </w:pPr>
      <w:r>
        <w:rPr>
          <w:rFonts w:ascii="Arial" w:hAnsi="Arial" w:cs="Arial"/>
          <w:b/>
          <w:bCs/>
          <w:sz w:val="24"/>
          <w:szCs w:val="24"/>
          <w:lang w:val="es-ES"/>
        </w:rPr>
        <w:t>Cataluña</w:t>
      </w:r>
      <w:r w:rsidR="0029657A">
        <w:rPr>
          <w:rFonts w:ascii="Arial" w:hAnsi="Arial" w:cs="Arial"/>
          <w:sz w:val="24"/>
          <w:szCs w:val="24"/>
          <w:lang w:val="es-ES"/>
        </w:rPr>
        <w:t>: Il</w:t>
      </w:r>
      <w:r>
        <w:rPr>
          <w:rFonts w:ascii="Arial" w:hAnsi="Arial" w:cs="Arial"/>
          <w:sz w:val="24"/>
          <w:szCs w:val="24"/>
          <w:lang w:val="es-ES"/>
        </w:rPr>
        <w:t>mo. Sr. D. Abel Carmelo Andrade Ortiz, Fiscal de la Fiscalía Provincial de Barcelona.</w:t>
      </w:r>
    </w:p>
    <w:p w14:paraId="0E336CCE" w14:textId="77777777" w:rsidR="002A3683" w:rsidRDefault="002A3683">
      <w:pPr>
        <w:pStyle w:val="Textoindependiente"/>
        <w:spacing w:after="0" w:line="240" w:lineRule="auto"/>
        <w:rPr>
          <w:rFonts w:ascii="Arial" w:hAnsi="Arial" w:cs="Arial"/>
          <w:sz w:val="24"/>
          <w:szCs w:val="24"/>
          <w:lang w:val="es-ES"/>
        </w:rPr>
      </w:pPr>
    </w:p>
    <w:p w14:paraId="65E1DE45" w14:textId="77777777" w:rsidR="002A3683" w:rsidRPr="008A2EC1" w:rsidRDefault="00305DCA">
      <w:pPr>
        <w:pStyle w:val="Textoindependiente"/>
        <w:numPr>
          <w:ilvl w:val="1"/>
          <w:numId w:val="2"/>
        </w:numPr>
        <w:spacing w:after="0" w:line="240" w:lineRule="auto"/>
        <w:rPr>
          <w:lang w:val="es-ES"/>
        </w:rPr>
      </w:pPr>
      <w:r>
        <w:rPr>
          <w:rFonts w:ascii="Arial" w:hAnsi="Arial" w:cs="Arial"/>
          <w:b/>
          <w:bCs/>
          <w:sz w:val="24"/>
          <w:szCs w:val="24"/>
          <w:lang w:val="es-ES"/>
        </w:rPr>
        <w:t>Comunidad Valenciana: Il</w:t>
      </w:r>
      <w:r>
        <w:rPr>
          <w:rFonts w:ascii="Arial" w:hAnsi="Arial" w:cs="Arial"/>
          <w:sz w:val="24"/>
          <w:szCs w:val="24"/>
          <w:lang w:val="es-ES"/>
        </w:rPr>
        <w:t>ma. Sra. Dña. María Dolores Villanueva Pelluch, Fiscal de la Fiscalía Provincial de Valencia.</w:t>
      </w:r>
    </w:p>
    <w:p w14:paraId="2518E931" w14:textId="77777777" w:rsidR="002A3683" w:rsidRDefault="002A3683">
      <w:pPr>
        <w:pStyle w:val="Textoindependiente"/>
        <w:spacing w:after="0" w:line="240" w:lineRule="auto"/>
        <w:rPr>
          <w:rFonts w:ascii="Arial" w:hAnsi="Arial" w:cs="Arial"/>
          <w:sz w:val="24"/>
          <w:szCs w:val="24"/>
          <w:lang w:val="es-ES"/>
        </w:rPr>
      </w:pPr>
    </w:p>
    <w:p w14:paraId="47B6B466" w14:textId="77777777" w:rsidR="002A3683" w:rsidRPr="008A2EC1" w:rsidRDefault="00305DCA">
      <w:pPr>
        <w:pStyle w:val="Textoindependiente"/>
        <w:numPr>
          <w:ilvl w:val="1"/>
          <w:numId w:val="2"/>
        </w:numPr>
        <w:spacing w:after="0" w:line="240" w:lineRule="auto"/>
        <w:rPr>
          <w:lang w:val="es-ES"/>
        </w:rPr>
      </w:pPr>
      <w:r>
        <w:rPr>
          <w:rFonts w:ascii="Arial" w:hAnsi="Arial" w:cs="Arial"/>
          <w:b/>
          <w:bCs/>
          <w:sz w:val="24"/>
          <w:szCs w:val="24"/>
          <w:lang w:val="es-ES"/>
        </w:rPr>
        <w:lastRenderedPageBreak/>
        <w:t xml:space="preserve">Extremadura: </w:t>
      </w:r>
      <w:r>
        <w:rPr>
          <w:rFonts w:ascii="Arial" w:hAnsi="Arial" w:cs="Arial"/>
          <w:sz w:val="24"/>
          <w:szCs w:val="24"/>
          <w:lang w:val="es-ES"/>
        </w:rPr>
        <w:t>Ilmo. Sr. D. Juan Antonio Galán Miguel, Fiscal de la Fiscalía de la Comunidad Autónoma de Extremadura.</w:t>
      </w:r>
    </w:p>
    <w:p w14:paraId="47337E5A" w14:textId="77777777" w:rsidR="002A3683" w:rsidRDefault="002A3683">
      <w:pPr>
        <w:pStyle w:val="Textoindependiente"/>
        <w:spacing w:after="0" w:line="240" w:lineRule="auto"/>
        <w:rPr>
          <w:rFonts w:ascii="Arial" w:hAnsi="Arial" w:cs="Arial"/>
          <w:sz w:val="24"/>
          <w:szCs w:val="24"/>
          <w:lang w:val="es-ES"/>
        </w:rPr>
      </w:pPr>
    </w:p>
    <w:p w14:paraId="1D831F9C" w14:textId="77777777" w:rsidR="002A3683" w:rsidRPr="008A2EC1" w:rsidRDefault="00305DCA">
      <w:pPr>
        <w:pStyle w:val="Textoindependiente"/>
        <w:numPr>
          <w:ilvl w:val="1"/>
          <w:numId w:val="2"/>
        </w:numPr>
        <w:spacing w:after="0" w:line="240" w:lineRule="auto"/>
        <w:rPr>
          <w:lang w:val="es-ES"/>
        </w:rPr>
      </w:pPr>
      <w:r>
        <w:rPr>
          <w:rFonts w:ascii="Arial" w:hAnsi="Arial" w:cs="Arial"/>
          <w:b/>
          <w:bCs/>
          <w:sz w:val="24"/>
          <w:szCs w:val="24"/>
          <w:lang w:val="es-ES"/>
        </w:rPr>
        <w:t xml:space="preserve">Illes Balears: </w:t>
      </w:r>
      <w:r>
        <w:rPr>
          <w:rFonts w:ascii="Arial" w:hAnsi="Arial" w:cs="Arial"/>
          <w:sz w:val="24"/>
          <w:szCs w:val="24"/>
          <w:lang w:val="es-ES"/>
        </w:rPr>
        <w:t xml:space="preserve">Ilmo. Sr. D. Jaime Guasp Ferrer, Fiscal de dicha Fiscalía autonómica. </w:t>
      </w:r>
    </w:p>
    <w:p w14:paraId="4A606024" w14:textId="77777777" w:rsidR="002A3683" w:rsidRDefault="002A3683">
      <w:pPr>
        <w:pStyle w:val="Textoindependiente"/>
        <w:spacing w:after="0" w:line="240" w:lineRule="auto"/>
        <w:rPr>
          <w:rFonts w:ascii="Arial" w:hAnsi="Arial" w:cs="Arial"/>
          <w:sz w:val="24"/>
          <w:szCs w:val="24"/>
          <w:lang w:val="es-ES"/>
        </w:rPr>
      </w:pPr>
    </w:p>
    <w:p w14:paraId="6E550EF4" w14:textId="77777777" w:rsidR="002A3683" w:rsidRPr="008A2EC1" w:rsidRDefault="00305DCA">
      <w:pPr>
        <w:pStyle w:val="Textoindependiente"/>
        <w:numPr>
          <w:ilvl w:val="1"/>
          <w:numId w:val="2"/>
        </w:numPr>
        <w:spacing w:after="0" w:line="240" w:lineRule="auto"/>
        <w:rPr>
          <w:lang w:val="es-ES"/>
        </w:rPr>
      </w:pPr>
      <w:r>
        <w:rPr>
          <w:rFonts w:ascii="Arial" w:hAnsi="Arial" w:cs="Arial"/>
          <w:b/>
          <w:bCs/>
          <w:sz w:val="24"/>
          <w:szCs w:val="24"/>
          <w:lang w:val="es-ES"/>
        </w:rPr>
        <w:t>La Rioja</w:t>
      </w:r>
      <w:r>
        <w:rPr>
          <w:rFonts w:ascii="Arial" w:hAnsi="Arial" w:cs="Arial"/>
          <w:sz w:val="24"/>
          <w:szCs w:val="24"/>
          <w:lang w:val="es-ES"/>
        </w:rPr>
        <w:t>:  Ilmo. Sr. D. Juan José Pina Lanao, Fiscal de dicha Fiscalía autonómica.</w:t>
      </w:r>
    </w:p>
    <w:p w14:paraId="502BAA97" w14:textId="77777777" w:rsidR="002A3683" w:rsidRDefault="002A3683">
      <w:pPr>
        <w:pStyle w:val="Textoindependiente"/>
        <w:spacing w:after="0" w:line="240" w:lineRule="auto"/>
        <w:rPr>
          <w:rFonts w:ascii="Arial" w:hAnsi="Arial" w:cs="Arial"/>
          <w:sz w:val="24"/>
          <w:szCs w:val="24"/>
          <w:lang w:val="es-ES"/>
        </w:rPr>
      </w:pPr>
    </w:p>
    <w:p w14:paraId="363C37C0" w14:textId="77777777" w:rsidR="002A3683" w:rsidRPr="008A2EC1" w:rsidRDefault="00305DCA">
      <w:pPr>
        <w:pStyle w:val="Textoindependiente"/>
        <w:numPr>
          <w:ilvl w:val="1"/>
          <w:numId w:val="2"/>
        </w:numPr>
        <w:spacing w:after="0" w:line="240" w:lineRule="auto"/>
        <w:rPr>
          <w:lang w:val="es-ES"/>
        </w:rPr>
      </w:pPr>
      <w:r>
        <w:rPr>
          <w:rFonts w:ascii="Arial" w:hAnsi="Arial" w:cs="Arial"/>
          <w:b/>
          <w:bCs/>
          <w:sz w:val="24"/>
          <w:szCs w:val="24"/>
          <w:lang w:val="es-ES"/>
        </w:rPr>
        <w:t>Madrid</w:t>
      </w:r>
      <w:r>
        <w:rPr>
          <w:rFonts w:ascii="Arial" w:hAnsi="Arial" w:cs="Arial"/>
          <w:sz w:val="24"/>
          <w:szCs w:val="24"/>
          <w:lang w:val="es-ES"/>
        </w:rPr>
        <w:t>: Ilma. Sra. Dña. Elena Agüero Ramón-</w:t>
      </w:r>
      <w:proofErr w:type="spellStart"/>
      <w:r>
        <w:rPr>
          <w:rFonts w:ascii="Arial" w:hAnsi="Arial" w:cs="Arial"/>
          <w:sz w:val="24"/>
          <w:szCs w:val="24"/>
          <w:lang w:val="es-ES"/>
        </w:rPr>
        <w:t>Llil</w:t>
      </w:r>
      <w:proofErr w:type="spellEnd"/>
      <w:r>
        <w:rPr>
          <w:rFonts w:ascii="Arial" w:hAnsi="Arial" w:cs="Arial"/>
          <w:sz w:val="24"/>
          <w:szCs w:val="24"/>
          <w:lang w:val="es-ES"/>
        </w:rPr>
        <w:t>, Fiscal de la Fiscalía Provincial de Barcelona.</w:t>
      </w:r>
    </w:p>
    <w:p w14:paraId="3F3392DF" w14:textId="77777777" w:rsidR="002A3683" w:rsidRDefault="002A3683">
      <w:pPr>
        <w:pStyle w:val="Textoindependiente"/>
        <w:spacing w:after="0" w:line="240" w:lineRule="auto"/>
        <w:rPr>
          <w:rFonts w:ascii="Arial" w:hAnsi="Arial" w:cs="Arial"/>
          <w:sz w:val="24"/>
          <w:szCs w:val="24"/>
          <w:lang w:val="es-ES"/>
        </w:rPr>
      </w:pPr>
    </w:p>
    <w:p w14:paraId="389651D9" w14:textId="77777777" w:rsidR="002A3683" w:rsidRPr="008A2EC1" w:rsidRDefault="00305DCA">
      <w:pPr>
        <w:pStyle w:val="Textoindependiente"/>
        <w:numPr>
          <w:ilvl w:val="1"/>
          <w:numId w:val="2"/>
        </w:numPr>
        <w:spacing w:after="0" w:line="240" w:lineRule="auto"/>
        <w:rPr>
          <w:lang w:val="es-ES"/>
        </w:rPr>
      </w:pPr>
      <w:r>
        <w:rPr>
          <w:rFonts w:ascii="Arial" w:hAnsi="Arial" w:cs="Arial"/>
          <w:b/>
          <w:bCs/>
          <w:sz w:val="24"/>
          <w:szCs w:val="24"/>
          <w:lang w:val="es-ES"/>
        </w:rPr>
        <w:t>Murcia</w:t>
      </w:r>
      <w:r>
        <w:rPr>
          <w:rFonts w:ascii="Arial" w:hAnsi="Arial" w:cs="Arial"/>
          <w:sz w:val="24"/>
          <w:szCs w:val="24"/>
          <w:lang w:val="es-ES"/>
        </w:rPr>
        <w:t>: Ilma. Sra. Dña. Juana María Jiménez Fernández, Fiscal de dicha Fiscalía autonómica</w:t>
      </w:r>
    </w:p>
    <w:p w14:paraId="79CECDB1" w14:textId="77777777" w:rsidR="002A3683" w:rsidRDefault="002A3683">
      <w:pPr>
        <w:pStyle w:val="Textoindependiente"/>
        <w:spacing w:after="0" w:line="240" w:lineRule="auto"/>
        <w:rPr>
          <w:rFonts w:ascii="Arial" w:hAnsi="Arial" w:cs="Arial"/>
          <w:sz w:val="24"/>
          <w:szCs w:val="24"/>
          <w:lang w:val="es-ES"/>
        </w:rPr>
      </w:pPr>
    </w:p>
    <w:p w14:paraId="0DB5F3AB" w14:textId="77777777" w:rsidR="002A3683" w:rsidRPr="008A2EC1" w:rsidRDefault="00305DCA">
      <w:pPr>
        <w:pStyle w:val="Textoindependiente"/>
        <w:numPr>
          <w:ilvl w:val="1"/>
          <w:numId w:val="2"/>
        </w:numPr>
        <w:spacing w:after="0" w:line="240" w:lineRule="auto"/>
        <w:rPr>
          <w:lang w:val="es-ES"/>
        </w:rPr>
      </w:pPr>
      <w:r>
        <w:rPr>
          <w:rFonts w:ascii="Arial" w:hAnsi="Arial" w:cs="Arial"/>
          <w:b/>
          <w:bCs/>
          <w:sz w:val="24"/>
          <w:szCs w:val="24"/>
          <w:lang w:val="es-ES"/>
        </w:rPr>
        <w:t>Navarra</w:t>
      </w:r>
      <w:r>
        <w:rPr>
          <w:rFonts w:ascii="Arial" w:hAnsi="Arial" w:cs="Arial"/>
          <w:sz w:val="24"/>
          <w:szCs w:val="24"/>
          <w:lang w:val="es-ES"/>
        </w:rPr>
        <w:t>: Ilma. Sra. Dña. María del Campo Irañeta, Fiscal de dicha Fiscalía autonómica.</w:t>
      </w:r>
    </w:p>
    <w:p w14:paraId="18519E0C" w14:textId="77777777" w:rsidR="002A3683" w:rsidRDefault="002A3683">
      <w:pPr>
        <w:pStyle w:val="Textoindependiente"/>
        <w:spacing w:after="0" w:line="240" w:lineRule="auto"/>
        <w:rPr>
          <w:rFonts w:ascii="Arial" w:hAnsi="Arial" w:cs="Arial"/>
          <w:sz w:val="24"/>
          <w:szCs w:val="24"/>
          <w:lang w:val="es-ES"/>
        </w:rPr>
      </w:pPr>
    </w:p>
    <w:p w14:paraId="0E28EB4F" w14:textId="77777777" w:rsidR="002A3683" w:rsidRPr="008A2EC1" w:rsidRDefault="00305DCA">
      <w:pPr>
        <w:pStyle w:val="Textoindependiente"/>
        <w:numPr>
          <w:ilvl w:val="1"/>
          <w:numId w:val="2"/>
        </w:numPr>
        <w:spacing w:after="0" w:line="240" w:lineRule="auto"/>
        <w:rPr>
          <w:lang w:val="es-ES"/>
        </w:rPr>
      </w:pPr>
      <w:r>
        <w:rPr>
          <w:rFonts w:ascii="Arial" w:hAnsi="Arial" w:cs="Arial"/>
          <w:b/>
          <w:bCs/>
          <w:sz w:val="24"/>
          <w:szCs w:val="24"/>
          <w:lang w:val="es-ES"/>
        </w:rPr>
        <w:t>País Vasco</w:t>
      </w:r>
      <w:r>
        <w:rPr>
          <w:rFonts w:ascii="Arial" w:hAnsi="Arial" w:cs="Arial"/>
          <w:sz w:val="24"/>
          <w:szCs w:val="24"/>
          <w:lang w:val="es-ES"/>
        </w:rPr>
        <w:t>: Ilmo. Sr. D. Antonio Cortés Rojo, Fiscal de la Fiscalía Provincial de Bizkaia.</w:t>
      </w:r>
    </w:p>
    <w:p w14:paraId="52D7EAF9" w14:textId="77777777" w:rsidR="002A3683" w:rsidRDefault="002A3683">
      <w:pPr>
        <w:pStyle w:val="Textoindependiente"/>
        <w:spacing w:after="0" w:line="240" w:lineRule="auto"/>
        <w:rPr>
          <w:rFonts w:ascii="Arial" w:hAnsi="Arial" w:cs="Arial"/>
          <w:sz w:val="24"/>
          <w:szCs w:val="24"/>
          <w:lang w:val="es-ES"/>
        </w:rPr>
      </w:pPr>
    </w:p>
    <w:p w14:paraId="405E31EA" w14:textId="77777777" w:rsidR="002A3683" w:rsidRPr="00F91639" w:rsidRDefault="00305DCA">
      <w:pPr>
        <w:pStyle w:val="Textoindependiente"/>
        <w:numPr>
          <w:ilvl w:val="1"/>
          <w:numId w:val="2"/>
        </w:numPr>
        <w:spacing w:after="0" w:line="240" w:lineRule="auto"/>
        <w:rPr>
          <w:lang w:val="es-ES"/>
        </w:rPr>
      </w:pPr>
      <w:r>
        <w:rPr>
          <w:rFonts w:ascii="Arial" w:hAnsi="Arial" w:cs="Arial"/>
          <w:sz w:val="24"/>
          <w:szCs w:val="24"/>
          <w:lang w:val="es-ES"/>
        </w:rPr>
        <w:t xml:space="preserve">En el territorio de </w:t>
      </w:r>
      <w:r>
        <w:rPr>
          <w:rFonts w:ascii="Arial" w:hAnsi="Arial" w:cs="Arial"/>
          <w:b/>
          <w:bCs/>
          <w:sz w:val="24"/>
          <w:szCs w:val="24"/>
          <w:lang w:val="es-ES"/>
        </w:rPr>
        <w:t>Galicia</w:t>
      </w:r>
      <w:r>
        <w:rPr>
          <w:rFonts w:ascii="Arial" w:hAnsi="Arial" w:cs="Arial"/>
          <w:sz w:val="24"/>
          <w:szCs w:val="24"/>
          <w:lang w:val="es-ES"/>
        </w:rPr>
        <w:t xml:space="preserve"> no se ha presentado ninguna candidatura, por lo que -conforme con lo dispuesto en la Instrucción nº 2/2019, </w:t>
      </w:r>
      <w:r>
        <w:rPr>
          <w:rFonts w:ascii="Arial" w:hAnsi="Arial" w:cs="Arial"/>
          <w:i/>
          <w:iCs/>
          <w:sz w:val="24"/>
          <w:szCs w:val="24"/>
          <w:lang w:val="es-ES"/>
        </w:rPr>
        <w:t>sobre la protección de datos en el ámbito del Ministerio Fiscal: el responsable y el Delegado de Protección de Datos</w:t>
      </w:r>
      <w:r>
        <w:rPr>
          <w:rFonts w:ascii="Arial" w:hAnsi="Arial" w:cs="Arial"/>
          <w:sz w:val="24"/>
          <w:szCs w:val="24"/>
          <w:lang w:val="es-ES"/>
        </w:rPr>
        <w:t>- continuará desempeñando sus funciones el Fiscal hasta ahora designado.</w:t>
      </w:r>
    </w:p>
    <w:p w14:paraId="78ADC794" w14:textId="77777777" w:rsidR="002A3683" w:rsidRDefault="002A3683">
      <w:pPr>
        <w:pStyle w:val="Textoindependiente"/>
        <w:spacing w:after="0" w:line="240" w:lineRule="auto"/>
        <w:ind w:firstLine="0"/>
        <w:rPr>
          <w:rFonts w:ascii="Arial" w:hAnsi="Arial" w:cs="Arial"/>
          <w:sz w:val="24"/>
          <w:szCs w:val="24"/>
          <w:lang w:val="es-ES"/>
        </w:rPr>
      </w:pPr>
    </w:p>
    <w:p w14:paraId="3DCE7659" w14:textId="77777777" w:rsidR="002A3683" w:rsidRPr="00F91639" w:rsidRDefault="00305DCA">
      <w:pPr>
        <w:pStyle w:val="Textoindependiente"/>
        <w:numPr>
          <w:ilvl w:val="0"/>
          <w:numId w:val="2"/>
        </w:numPr>
        <w:spacing w:after="0" w:line="240" w:lineRule="auto"/>
        <w:rPr>
          <w:lang w:val="es-ES"/>
        </w:rPr>
      </w:pPr>
      <w:r>
        <w:rPr>
          <w:rFonts w:ascii="Arial" w:hAnsi="Arial" w:cs="Arial"/>
          <w:sz w:val="24"/>
          <w:szCs w:val="24"/>
          <w:lang w:val="es-ES"/>
        </w:rPr>
        <w:t xml:space="preserve">El Consejo Fiscal informó de modo </w:t>
      </w:r>
      <w:r>
        <w:rPr>
          <w:rFonts w:ascii="Arial" w:hAnsi="Arial" w:cs="Arial"/>
          <w:b/>
          <w:bCs/>
          <w:sz w:val="24"/>
          <w:szCs w:val="24"/>
          <w:lang w:val="es-ES"/>
        </w:rPr>
        <w:t>favorable</w:t>
      </w:r>
      <w:r>
        <w:rPr>
          <w:rFonts w:ascii="Arial" w:hAnsi="Arial" w:cs="Arial"/>
          <w:sz w:val="24"/>
          <w:szCs w:val="24"/>
          <w:lang w:val="es-ES"/>
        </w:rPr>
        <w:t xml:space="preserve"> y por </w:t>
      </w:r>
      <w:r>
        <w:rPr>
          <w:rFonts w:ascii="Arial" w:hAnsi="Arial" w:cs="Arial"/>
          <w:b/>
          <w:bCs/>
          <w:sz w:val="24"/>
          <w:szCs w:val="24"/>
          <w:lang w:val="es-ES"/>
        </w:rPr>
        <w:t>unanimidad</w:t>
      </w:r>
      <w:r>
        <w:rPr>
          <w:rFonts w:ascii="Arial" w:hAnsi="Arial" w:cs="Arial"/>
          <w:sz w:val="24"/>
          <w:szCs w:val="24"/>
          <w:lang w:val="es-ES"/>
        </w:rPr>
        <w:t xml:space="preserve"> la procedencia de la aprobación de </w:t>
      </w:r>
      <w:r>
        <w:rPr>
          <w:rFonts w:ascii="Arial" w:hAnsi="Arial" w:cs="Arial"/>
          <w:b/>
          <w:bCs/>
          <w:sz w:val="24"/>
          <w:szCs w:val="24"/>
          <w:lang w:val="es-ES"/>
        </w:rPr>
        <w:t>una plaza en</w:t>
      </w:r>
      <w:r>
        <w:rPr>
          <w:rFonts w:ascii="Arial" w:hAnsi="Arial" w:cs="Arial"/>
          <w:sz w:val="24"/>
          <w:szCs w:val="24"/>
          <w:lang w:val="es-ES"/>
        </w:rPr>
        <w:t xml:space="preserve"> </w:t>
      </w:r>
      <w:r>
        <w:rPr>
          <w:rFonts w:ascii="Arial" w:hAnsi="Arial" w:cs="Arial"/>
          <w:b/>
          <w:bCs/>
          <w:sz w:val="24"/>
          <w:szCs w:val="24"/>
          <w:lang w:val="es-ES"/>
        </w:rPr>
        <w:t>comisión de servicios en la Fiscalía Especial Antidroga</w:t>
      </w:r>
      <w:r>
        <w:rPr>
          <w:rFonts w:ascii="Arial" w:hAnsi="Arial" w:cs="Arial"/>
          <w:sz w:val="24"/>
          <w:szCs w:val="24"/>
          <w:lang w:val="es-ES"/>
        </w:rPr>
        <w:t>.</w:t>
      </w:r>
    </w:p>
    <w:p w14:paraId="349EF84B" w14:textId="77777777" w:rsidR="002A3683" w:rsidRDefault="002A3683">
      <w:pPr>
        <w:pStyle w:val="Textoindependiente"/>
        <w:spacing w:after="0" w:line="240" w:lineRule="auto"/>
        <w:ind w:left="1287" w:firstLine="0"/>
        <w:rPr>
          <w:lang w:val="es-ES"/>
        </w:rPr>
      </w:pPr>
    </w:p>
    <w:p w14:paraId="51A8256B" w14:textId="77777777" w:rsidR="002A3683" w:rsidRPr="00F91639" w:rsidRDefault="00305DCA">
      <w:pPr>
        <w:pStyle w:val="Textoindependiente"/>
        <w:numPr>
          <w:ilvl w:val="0"/>
          <w:numId w:val="2"/>
        </w:numPr>
        <w:spacing w:after="0" w:line="240" w:lineRule="auto"/>
        <w:rPr>
          <w:lang w:val="es-ES"/>
        </w:rPr>
      </w:pPr>
      <w:r>
        <w:rPr>
          <w:rFonts w:ascii="Arial" w:hAnsi="Arial" w:cs="Arial"/>
          <w:sz w:val="24"/>
          <w:szCs w:val="24"/>
          <w:lang w:val="es-ES"/>
        </w:rPr>
        <w:t xml:space="preserve">En cuanto a la </w:t>
      </w:r>
      <w:r>
        <w:rPr>
          <w:rFonts w:ascii="Arial" w:hAnsi="Arial" w:cs="Arial"/>
          <w:b/>
          <w:bCs/>
          <w:sz w:val="24"/>
          <w:szCs w:val="24"/>
          <w:lang w:val="es-ES"/>
        </w:rPr>
        <w:t>intervención del Ministerio Fiscal en el Servicio Navarro de Ejecución Penal</w:t>
      </w:r>
      <w:r>
        <w:rPr>
          <w:rFonts w:ascii="Arial" w:hAnsi="Arial" w:cs="Arial"/>
          <w:sz w:val="24"/>
          <w:szCs w:val="24"/>
          <w:lang w:val="es-ES"/>
        </w:rPr>
        <w:t xml:space="preserve"> (Orden Foral 12/2020, del Consejero de Políticas Migratorias y Justicia), el Consejo Fiscal desestimó tal posibilidad al entenderla no procedente por las funciones encomendadas al Ministerio Fiscal en el citado Servicio, alejadas de las propias de información y colaboración que son propias de la Institución.</w:t>
      </w:r>
    </w:p>
    <w:p w14:paraId="3AB06159" w14:textId="77777777" w:rsidR="002A3683" w:rsidRDefault="002A3683">
      <w:pPr>
        <w:pStyle w:val="Textoindependiente"/>
        <w:spacing w:after="0" w:line="240" w:lineRule="auto"/>
        <w:ind w:left="1287" w:firstLine="0"/>
        <w:rPr>
          <w:lang w:val="es-ES"/>
        </w:rPr>
      </w:pPr>
    </w:p>
    <w:p w14:paraId="1B936741" w14:textId="15E696C4" w:rsidR="002A3683" w:rsidRPr="00F91639" w:rsidRDefault="00305DCA">
      <w:pPr>
        <w:pStyle w:val="Textoindependiente"/>
        <w:numPr>
          <w:ilvl w:val="0"/>
          <w:numId w:val="2"/>
        </w:numPr>
        <w:spacing w:after="0" w:line="240" w:lineRule="auto"/>
        <w:rPr>
          <w:lang w:val="es-ES"/>
        </w:rPr>
      </w:pPr>
      <w:r>
        <w:rPr>
          <w:rFonts w:ascii="Arial" w:hAnsi="Arial" w:cs="Arial"/>
          <w:sz w:val="24"/>
          <w:szCs w:val="24"/>
          <w:lang w:val="es-ES"/>
        </w:rPr>
        <w:t xml:space="preserve">Al respecto de los </w:t>
      </w:r>
      <w:r w:rsidR="0029657A">
        <w:rPr>
          <w:rFonts w:ascii="Arial" w:hAnsi="Arial" w:cs="Arial"/>
          <w:b/>
          <w:bCs/>
          <w:sz w:val="24"/>
          <w:szCs w:val="24"/>
          <w:lang w:val="es-ES"/>
        </w:rPr>
        <w:t xml:space="preserve">nombramientos </w:t>
      </w:r>
      <w:r>
        <w:rPr>
          <w:rFonts w:ascii="Arial" w:hAnsi="Arial" w:cs="Arial"/>
          <w:b/>
          <w:bCs/>
          <w:sz w:val="24"/>
          <w:szCs w:val="24"/>
          <w:lang w:val="es-ES"/>
        </w:rPr>
        <w:t>discrecionales</w:t>
      </w:r>
      <w:r>
        <w:rPr>
          <w:rFonts w:ascii="Arial" w:hAnsi="Arial" w:cs="Arial"/>
          <w:sz w:val="24"/>
          <w:szCs w:val="24"/>
          <w:lang w:val="es-ES"/>
        </w:rPr>
        <w:t xml:space="preserve"> convocados en la </w:t>
      </w:r>
      <w:r>
        <w:rPr>
          <w:rFonts w:ascii="Arial" w:hAnsi="Arial" w:cs="Arial"/>
          <w:b/>
          <w:bCs/>
          <w:sz w:val="24"/>
          <w:szCs w:val="24"/>
          <w:lang w:val="es-ES"/>
        </w:rPr>
        <w:t>Orden JUS/621/2020</w:t>
      </w:r>
      <w:r>
        <w:rPr>
          <w:rFonts w:ascii="Arial" w:hAnsi="Arial" w:cs="Arial"/>
          <w:sz w:val="24"/>
          <w:szCs w:val="24"/>
          <w:lang w:val="es-ES"/>
        </w:rPr>
        <w:t>, de 6 de julio, la Fiscal General del Estado anunció que haría las siguientes propuestas:</w:t>
      </w:r>
    </w:p>
    <w:p w14:paraId="00ECECE1" w14:textId="77777777" w:rsidR="002A3683" w:rsidRDefault="002A3683">
      <w:pPr>
        <w:pStyle w:val="Textoindependiente"/>
        <w:spacing w:after="0" w:line="240" w:lineRule="auto"/>
        <w:rPr>
          <w:rFonts w:ascii="Arial" w:hAnsi="Arial" w:cs="Arial"/>
          <w:sz w:val="24"/>
          <w:szCs w:val="24"/>
          <w:lang w:val="es-ES"/>
        </w:rPr>
      </w:pPr>
    </w:p>
    <w:p w14:paraId="1C481310" w14:textId="77777777" w:rsidR="002A3683" w:rsidRPr="008A2EC1" w:rsidRDefault="00305DCA">
      <w:pPr>
        <w:pStyle w:val="Textoindependiente"/>
        <w:numPr>
          <w:ilvl w:val="1"/>
          <w:numId w:val="2"/>
        </w:numPr>
        <w:spacing w:after="0" w:line="240" w:lineRule="auto"/>
        <w:rPr>
          <w:lang w:val="es-ES"/>
        </w:rPr>
      </w:pPr>
      <w:r>
        <w:rPr>
          <w:rFonts w:ascii="Arial" w:hAnsi="Arial" w:cs="Arial"/>
          <w:b/>
          <w:bCs/>
          <w:sz w:val="24"/>
          <w:szCs w:val="24"/>
          <w:lang w:val="es-ES"/>
        </w:rPr>
        <w:t>Fiscalía del Tribunal Supremo (2 plazas):</w:t>
      </w:r>
      <w:r>
        <w:rPr>
          <w:rFonts w:ascii="Arial" w:hAnsi="Arial" w:cs="Arial"/>
          <w:sz w:val="24"/>
          <w:szCs w:val="24"/>
          <w:lang w:val="es-ES"/>
        </w:rPr>
        <w:t xml:space="preserve"> Excma. Sra. Dña. </w:t>
      </w:r>
      <w:r>
        <w:rPr>
          <w:rFonts w:ascii="Arial" w:hAnsi="Arial" w:cs="Arial"/>
          <w:b/>
          <w:bCs/>
          <w:sz w:val="24"/>
          <w:szCs w:val="24"/>
          <w:lang w:val="es-ES"/>
        </w:rPr>
        <w:t>María Lourdes Rodríguez Rey</w:t>
      </w:r>
      <w:r>
        <w:rPr>
          <w:rFonts w:ascii="Arial" w:hAnsi="Arial" w:cs="Arial"/>
          <w:sz w:val="24"/>
          <w:szCs w:val="24"/>
          <w:lang w:val="es-ES"/>
        </w:rPr>
        <w:t xml:space="preserve">, actual Fiscal Superior de la Fiscalía de la Comunidad Autónoma de Castilla y León, con el apoyo de seis Vocales. Y la Ilma. Sra. </w:t>
      </w:r>
      <w:r>
        <w:rPr>
          <w:rFonts w:ascii="Arial" w:hAnsi="Arial" w:cs="Arial"/>
          <w:sz w:val="24"/>
          <w:szCs w:val="24"/>
          <w:lang w:val="es-ES"/>
        </w:rPr>
        <w:lastRenderedPageBreak/>
        <w:t xml:space="preserve">Dña. </w:t>
      </w:r>
      <w:r>
        <w:rPr>
          <w:rFonts w:ascii="Arial" w:hAnsi="Arial" w:cs="Arial"/>
          <w:b/>
          <w:bCs/>
          <w:sz w:val="24"/>
          <w:szCs w:val="24"/>
          <w:lang w:val="es-ES"/>
        </w:rPr>
        <w:t>Rosa María Pérez Martínez</w:t>
      </w:r>
      <w:r>
        <w:rPr>
          <w:rFonts w:ascii="Arial" w:hAnsi="Arial" w:cs="Arial"/>
          <w:sz w:val="24"/>
          <w:szCs w:val="24"/>
          <w:lang w:val="es-ES"/>
        </w:rPr>
        <w:t xml:space="preserve">, Fiscal adjunta al Fiscal de Sala de Seguridad Vial, con el apoyo unánime del Consejo Fiscal. </w:t>
      </w:r>
    </w:p>
    <w:p w14:paraId="140FFD72" w14:textId="09DF9F0F" w:rsidR="002A3683" w:rsidRPr="008A2EC1" w:rsidRDefault="00305DCA">
      <w:pPr>
        <w:pStyle w:val="Textoindependiente"/>
        <w:spacing w:after="0" w:line="240" w:lineRule="auto"/>
        <w:ind w:left="1647" w:firstLine="0"/>
        <w:rPr>
          <w:lang w:val="es-ES"/>
        </w:rPr>
      </w:pPr>
      <w:r>
        <w:rPr>
          <w:rFonts w:ascii="Arial" w:hAnsi="Arial" w:cs="Arial"/>
          <w:sz w:val="24"/>
          <w:szCs w:val="24"/>
          <w:lang w:val="es-ES"/>
        </w:rPr>
        <w:t>El Ilmo. Sr. D. Francisco Javier de Torres Martínez, con plaza en la actualidad en comisión de servicios en la Fiscalía del Tribu</w:t>
      </w:r>
      <w:r w:rsidR="004A22BA">
        <w:rPr>
          <w:rFonts w:ascii="Arial" w:hAnsi="Arial" w:cs="Arial"/>
          <w:sz w:val="24"/>
          <w:szCs w:val="24"/>
          <w:lang w:val="es-ES"/>
        </w:rPr>
        <w:t>nal Supremo, obtuvo cinco votos</w:t>
      </w:r>
      <w:r>
        <w:rPr>
          <w:rFonts w:ascii="Arial" w:hAnsi="Arial" w:cs="Arial"/>
          <w:sz w:val="24"/>
          <w:szCs w:val="24"/>
          <w:lang w:val="es-ES"/>
        </w:rPr>
        <w:t>.</w:t>
      </w:r>
      <w:r w:rsidR="004A22BA">
        <w:rPr>
          <w:rFonts w:ascii="Arial" w:hAnsi="Arial" w:cs="Arial"/>
          <w:sz w:val="24"/>
          <w:szCs w:val="24"/>
          <w:lang w:val="es-ES"/>
        </w:rPr>
        <w:t xml:space="preserve"> </w:t>
      </w:r>
      <w:r>
        <w:rPr>
          <w:rFonts w:ascii="Arial" w:hAnsi="Arial" w:cs="Arial"/>
          <w:sz w:val="24"/>
          <w:szCs w:val="24"/>
          <w:lang w:val="es-ES"/>
        </w:rPr>
        <w:t xml:space="preserve">Las </w:t>
      </w:r>
      <w:proofErr w:type="spellStart"/>
      <w:r>
        <w:rPr>
          <w:rFonts w:ascii="Arial" w:hAnsi="Arial" w:cs="Arial"/>
          <w:sz w:val="24"/>
          <w:szCs w:val="24"/>
          <w:lang w:val="es-ES"/>
        </w:rPr>
        <w:t>Ilmas</w:t>
      </w:r>
      <w:proofErr w:type="spellEnd"/>
      <w:r>
        <w:rPr>
          <w:rFonts w:ascii="Arial" w:hAnsi="Arial" w:cs="Arial"/>
          <w:sz w:val="24"/>
          <w:szCs w:val="24"/>
          <w:lang w:val="es-ES"/>
        </w:rPr>
        <w:t xml:space="preserve">. Sras. Dña. Gema García Hernández y Dña. María Luzón Cánovas, Fiscales ambas de la Fiscalía de la Comunidad Autónoma de Madrid, recibieron un voto cada una de ellas. </w:t>
      </w:r>
    </w:p>
    <w:p w14:paraId="447AB8F8" w14:textId="77777777" w:rsidR="002A3683" w:rsidRDefault="002A3683">
      <w:pPr>
        <w:pStyle w:val="Textoindependiente"/>
        <w:spacing w:after="0" w:line="240" w:lineRule="auto"/>
        <w:rPr>
          <w:rFonts w:ascii="Arial" w:hAnsi="Arial" w:cs="Arial"/>
          <w:sz w:val="24"/>
          <w:szCs w:val="24"/>
          <w:lang w:val="es-ES"/>
        </w:rPr>
      </w:pPr>
    </w:p>
    <w:p w14:paraId="3316ED48" w14:textId="77777777" w:rsidR="002A3683" w:rsidRPr="008A2EC1" w:rsidRDefault="00305DCA">
      <w:pPr>
        <w:pStyle w:val="Textoindependiente"/>
        <w:numPr>
          <w:ilvl w:val="1"/>
          <w:numId w:val="2"/>
        </w:numPr>
        <w:spacing w:after="0" w:line="240" w:lineRule="auto"/>
        <w:rPr>
          <w:lang w:val="es-ES"/>
        </w:rPr>
      </w:pPr>
      <w:r>
        <w:rPr>
          <w:rFonts w:ascii="Arial" w:hAnsi="Arial" w:cs="Arial"/>
          <w:b/>
          <w:bCs/>
          <w:sz w:val="24"/>
          <w:szCs w:val="24"/>
          <w:lang w:val="es-ES"/>
        </w:rPr>
        <w:t>Tenencia Fiscal de la Fiscalía de la Comunidad Autónoma de Illes Balears:</w:t>
      </w:r>
      <w:r>
        <w:rPr>
          <w:rFonts w:ascii="Arial" w:hAnsi="Arial" w:cs="Arial"/>
          <w:sz w:val="24"/>
          <w:szCs w:val="24"/>
          <w:lang w:val="es-ES"/>
        </w:rPr>
        <w:t xml:space="preserve"> Ilmo. Sr. D. </w:t>
      </w:r>
      <w:r>
        <w:rPr>
          <w:rFonts w:ascii="Arial" w:hAnsi="Arial" w:cs="Arial"/>
          <w:b/>
          <w:bCs/>
          <w:sz w:val="24"/>
          <w:szCs w:val="24"/>
          <w:lang w:val="es-ES"/>
        </w:rPr>
        <w:t>Julio Cano Antón</w:t>
      </w:r>
      <w:r>
        <w:rPr>
          <w:rFonts w:ascii="Arial" w:hAnsi="Arial" w:cs="Arial"/>
          <w:sz w:val="24"/>
          <w:szCs w:val="24"/>
          <w:lang w:val="es-ES"/>
        </w:rPr>
        <w:t>, Fiscal de dicha Fiscalía autonómica, con el apoyo de cinco vocales</w:t>
      </w:r>
    </w:p>
    <w:p w14:paraId="1199A399" w14:textId="77777777" w:rsidR="002A3683" w:rsidRPr="00141A9F" w:rsidRDefault="00305DCA">
      <w:pPr>
        <w:pStyle w:val="Textoindependiente"/>
        <w:spacing w:after="0" w:line="240" w:lineRule="auto"/>
        <w:ind w:left="1647" w:firstLine="0"/>
        <w:rPr>
          <w:lang w:val="es-ES"/>
        </w:rPr>
      </w:pPr>
      <w:r>
        <w:rPr>
          <w:rFonts w:ascii="Arial" w:hAnsi="Arial" w:cs="Arial"/>
          <w:sz w:val="24"/>
          <w:szCs w:val="24"/>
          <w:lang w:val="es-ES"/>
        </w:rPr>
        <w:t>El Ilmo. Sr. D. José Díaz Cappa, Fiscal también de la Fiscalía balear, recibió el apoyo de cinco Vocales. Uno de los Vocales se abstuvo en esta votación.</w:t>
      </w:r>
    </w:p>
    <w:p w14:paraId="4E25E026" w14:textId="77777777" w:rsidR="002A3683" w:rsidRDefault="002A3683">
      <w:pPr>
        <w:pStyle w:val="Textoindependiente"/>
        <w:spacing w:after="0" w:line="240" w:lineRule="auto"/>
        <w:rPr>
          <w:rFonts w:ascii="Arial" w:hAnsi="Arial" w:cs="Arial"/>
          <w:sz w:val="24"/>
          <w:szCs w:val="24"/>
          <w:lang w:val="es-ES"/>
        </w:rPr>
      </w:pPr>
    </w:p>
    <w:p w14:paraId="1E14FB28" w14:textId="77777777" w:rsidR="002A3683" w:rsidRPr="008A2EC1" w:rsidRDefault="00305DCA">
      <w:pPr>
        <w:pStyle w:val="Textoindependiente"/>
        <w:numPr>
          <w:ilvl w:val="1"/>
          <w:numId w:val="2"/>
        </w:numPr>
        <w:spacing w:after="0" w:line="240" w:lineRule="auto"/>
        <w:rPr>
          <w:lang w:val="es-ES"/>
        </w:rPr>
      </w:pPr>
      <w:r>
        <w:rPr>
          <w:rFonts w:ascii="Arial" w:hAnsi="Arial" w:cs="Arial"/>
          <w:b/>
          <w:bCs/>
          <w:sz w:val="24"/>
          <w:szCs w:val="24"/>
          <w:lang w:val="es-ES"/>
        </w:rPr>
        <w:t>Jefatura de la Fiscalía Provincial de Alicante:</w:t>
      </w:r>
      <w:r>
        <w:rPr>
          <w:rFonts w:ascii="Arial" w:hAnsi="Arial" w:cs="Arial"/>
          <w:sz w:val="24"/>
          <w:szCs w:val="24"/>
          <w:lang w:val="es-ES"/>
        </w:rPr>
        <w:t xml:space="preserve"> Ilmo. Sr. D. </w:t>
      </w:r>
      <w:r>
        <w:rPr>
          <w:rFonts w:ascii="Arial" w:hAnsi="Arial" w:cs="Arial"/>
          <w:b/>
          <w:bCs/>
          <w:sz w:val="24"/>
          <w:szCs w:val="24"/>
          <w:lang w:val="es-ES"/>
        </w:rPr>
        <w:t>Jorge Rabasa Dolado</w:t>
      </w:r>
      <w:r>
        <w:rPr>
          <w:rFonts w:ascii="Arial" w:hAnsi="Arial" w:cs="Arial"/>
          <w:sz w:val="24"/>
          <w:szCs w:val="24"/>
          <w:lang w:val="es-ES"/>
        </w:rPr>
        <w:t>, actual Fiscal Jefe de dicha Fiscalía Provincial, con el apoyo de siete Vocales.</w:t>
      </w:r>
    </w:p>
    <w:p w14:paraId="25F3EFD8" w14:textId="77777777" w:rsidR="002A3683" w:rsidRPr="008A2EC1" w:rsidRDefault="00305DCA">
      <w:pPr>
        <w:pStyle w:val="Textoindependiente"/>
        <w:spacing w:after="0" w:line="240" w:lineRule="auto"/>
        <w:ind w:left="1647" w:firstLine="0"/>
        <w:rPr>
          <w:lang w:val="es-ES"/>
        </w:rPr>
      </w:pPr>
      <w:r>
        <w:rPr>
          <w:rFonts w:ascii="Arial" w:hAnsi="Arial" w:cs="Arial"/>
          <w:sz w:val="24"/>
          <w:szCs w:val="24"/>
          <w:lang w:val="es-ES"/>
        </w:rPr>
        <w:t>El Ilmo. Sr. D. Felipe Briones Vives, Fiscal de la mencionada Fiscalía de Alicante, recibió cuatro votos a su favor.</w:t>
      </w:r>
    </w:p>
    <w:p w14:paraId="1A4501CB" w14:textId="77777777" w:rsidR="002A3683" w:rsidRDefault="002A3683">
      <w:pPr>
        <w:pStyle w:val="Textoindependiente"/>
        <w:spacing w:after="0" w:line="240" w:lineRule="auto"/>
        <w:rPr>
          <w:rFonts w:ascii="Arial" w:hAnsi="Arial" w:cs="Arial"/>
          <w:sz w:val="24"/>
          <w:szCs w:val="24"/>
          <w:lang w:val="es-ES"/>
        </w:rPr>
      </w:pPr>
    </w:p>
    <w:p w14:paraId="646297CB" w14:textId="77777777" w:rsidR="002A3683" w:rsidRPr="008A2EC1" w:rsidRDefault="00305DCA">
      <w:pPr>
        <w:pStyle w:val="Textoindependiente"/>
        <w:numPr>
          <w:ilvl w:val="1"/>
          <w:numId w:val="2"/>
        </w:numPr>
        <w:spacing w:after="0" w:line="240" w:lineRule="auto"/>
        <w:rPr>
          <w:lang w:val="es-ES"/>
        </w:rPr>
      </w:pPr>
      <w:r>
        <w:rPr>
          <w:rFonts w:ascii="Arial" w:hAnsi="Arial" w:cs="Arial"/>
          <w:b/>
          <w:bCs/>
          <w:sz w:val="24"/>
          <w:szCs w:val="24"/>
          <w:lang w:val="es-ES"/>
        </w:rPr>
        <w:t>Jefatura de la Fiscalía Provincial de Ávila:</w:t>
      </w:r>
      <w:r>
        <w:rPr>
          <w:rFonts w:ascii="Arial" w:hAnsi="Arial" w:cs="Arial"/>
          <w:sz w:val="24"/>
          <w:szCs w:val="24"/>
          <w:lang w:val="es-ES"/>
        </w:rPr>
        <w:t xml:space="preserve"> Ilmo. Sr. D. </w:t>
      </w:r>
      <w:r>
        <w:rPr>
          <w:rFonts w:ascii="Arial" w:hAnsi="Arial" w:cs="Arial"/>
          <w:b/>
          <w:bCs/>
          <w:sz w:val="24"/>
          <w:szCs w:val="24"/>
          <w:lang w:val="es-ES"/>
        </w:rPr>
        <w:t>Francisco Javier Rojo López</w:t>
      </w:r>
      <w:r>
        <w:rPr>
          <w:rFonts w:ascii="Arial" w:hAnsi="Arial" w:cs="Arial"/>
          <w:sz w:val="24"/>
          <w:szCs w:val="24"/>
          <w:lang w:val="es-ES"/>
        </w:rPr>
        <w:t>, actual Fiscal Jefe de dicha Fiscalía Provincial y candidato único con apoyo unánime del Consejo Fiscal.</w:t>
      </w:r>
    </w:p>
    <w:p w14:paraId="356638CA" w14:textId="77777777" w:rsidR="002A3683" w:rsidRDefault="002A3683">
      <w:pPr>
        <w:pStyle w:val="Textoindependiente"/>
        <w:spacing w:after="0" w:line="240" w:lineRule="auto"/>
        <w:rPr>
          <w:rFonts w:ascii="Arial" w:hAnsi="Arial" w:cs="Arial"/>
          <w:sz w:val="24"/>
          <w:szCs w:val="24"/>
          <w:lang w:val="es-ES"/>
        </w:rPr>
      </w:pPr>
    </w:p>
    <w:p w14:paraId="2D9D6265" w14:textId="77777777" w:rsidR="002A3683" w:rsidRPr="008A2EC1" w:rsidRDefault="00305DCA">
      <w:pPr>
        <w:pStyle w:val="Textoindependiente"/>
        <w:numPr>
          <w:ilvl w:val="1"/>
          <w:numId w:val="2"/>
        </w:numPr>
        <w:spacing w:after="0" w:line="240" w:lineRule="auto"/>
        <w:rPr>
          <w:lang w:val="es-ES"/>
        </w:rPr>
      </w:pPr>
      <w:r>
        <w:rPr>
          <w:rFonts w:ascii="Arial" w:hAnsi="Arial" w:cs="Arial"/>
          <w:b/>
          <w:bCs/>
          <w:sz w:val="24"/>
          <w:szCs w:val="24"/>
          <w:lang w:val="es-ES"/>
        </w:rPr>
        <w:t>Jefatura de la Fiscalía Provincial de Ourense:</w:t>
      </w:r>
      <w:r>
        <w:rPr>
          <w:rFonts w:ascii="Arial" w:hAnsi="Arial" w:cs="Arial"/>
          <w:sz w:val="24"/>
          <w:szCs w:val="24"/>
          <w:lang w:val="es-ES"/>
        </w:rPr>
        <w:t xml:space="preserve"> Ilma. Sra. </w:t>
      </w:r>
      <w:r>
        <w:rPr>
          <w:rFonts w:ascii="Arial" w:hAnsi="Arial" w:cs="Arial"/>
          <w:b/>
          <w:bCs/>
          <w:sz w:val="24"/>
          <w:szCs w:val="24"/>
          <w:lang w:val="es-ES"/>
        </w:rPr>
        <w:t>Dña. Eva Reguero Rodríguez</w:t>
      </w:r>
      <w:r>
        <w:rPr>
          <w:rFonts w:ascii="Arial" w:hAnsi="Arial" w:cs="Arial"/>
          <w:sz w:val="24"/>
          <w:szCs w:val="24"/>
          <w:lang w:val="es-ES"/>
        </w:rPr>
        <w:t>, Fiscal de dicha Fiscalía Provincial, con el apoyo de seis vocales.</w:t>
      </w:r>
    </w:p>
    <w:p w14:paraId="09D47B56" w14:textId="6432FCB4" w:rsidR="002A3683" w:rsidRPr="008A2EC1" w:rsidRDefault="00305DCA">
      <w:pPr>
        <w:pStyle w:val="Textoindependiente"/>
        <w:spacing w:after="0" w:line="240" w:lineRule="auto"/>
        <w:ind w:left="1647" w:firstLine="0"/>
        <w:rPr>
          <w:lang w:val="es-ES"/>
        </w:rPr>
      </w:pPr>
      <w:r>
        <w:rPr>
          <w:rFonts w:ascii="Arial" w:hAnsi="Arial" w:cs="Arial"/>
          <w:sz w:val="24"/>
          <w:szCs w:val="24"/>
          <w:lang w:val="es-ES"/>
        </w:rPr>
        <w:t xml:space="preserve">El Ilmo. Sr. D. Julián Francisco Javier Pardinas Sanz, </w:t>
      </w:r>
      <w:r w:rsidR="00376593">
        <w:rPr>
          <w:rFonts w:ascii="Arial" w:hAnsi="Arial" w:cs="Arial"/>
          <w:sz w:val="24"/>
          <w:szCs w:val="24"/>
          <w:lang w:val="es-ES"/>
        </w:rPr>
        <w:t xml:space="preserve">Teniente </w:t>
      </w:r>
      <w:r>
        <w:rPr>
          <w:rFonts w:ascii="Arial" w:hAnsi="Arial" w:cs="Arial"/>
          <w:sz w:val="24"/>
          <w:szCs w:val="24"/>
          <w:lang w:val="es-ES"/>
        </w:rPr>
        <w:t xml:space="preserve">Fiscal de la </w:t>
      </w:r>
      <w:r w:rsidR="00376593">
        <w:rPr>
          <w:rFonts w:ascii="Arial" w:hAnsi="Arial" w:cs="Arial"/>
          <w:sz w:val="24"/>
          <w:szCs w:val="24"/>
          <w:lang w:val="es-ES"/>
        </w:rPr>
        <w:t xml:space="preserve">referida </w:t>
      </w:r>
      <w:r>
        <w:rPr>
          <w:rFonts w:ascii="Arial" w:hAnsi="Arial" w:cs="Arial"/>
          <w:sz w:val="24"/>
          <w:szCs w:val="24"/>
          <w:lang w:val="es-ES"/>
        </w:rPr>
        <w:t xml:space="preserve">Fiscalía </w:t>
      </w:r>
      <w:r w:rsidR="00376593">
        <w:rPr>
          <w:rFonts w:ascii="Arial" w:hAnsi="Arial" w:cs="Arial"/>
          <w:sz w:val="24"/>
          <w:szCs w:val="24"/>
          <w:lang w:val="es-ES"/>
        </w:rPr>
        <w:t>gallega</w:t>
      </w:r>
      <w:r>
        <w:rPr>
          <w:rFonts w:ascii="Arial" w:hAnsi="Arial" w:cs="Arial"/>
          <w:sz w:val="24"/>
          <w:szCs w:val="24"/>
          <w:lang w:val="es-ES"/>
        </w:rPr>
        <w:t>, recibió el apoyo de cinco Vocales.</w:t>
      </w:r>
    </w:p>
    <w:p w14:paraId="378C4006" w14:textId="77777777" w:rsidR="002A3683" w:rsidRDefault="002A3683">
      <w:pPr>
        <w:pStyle w:val="Textoindependiente"/>
        <w:spacing w:after="0" w:line="240" w:lineRule="auto"/>
        <w:rPr>
          <w:rFonts w:ascii="Arial" w:hAnsi="Arial" w:cs="Arial"/>
          <w:sz w:val="24"/>
          <w:szCs w:val="24"/>
          <w:lang w:val="es-ES"/>
        </w:rPr>
      </w:pPr>
    </w:p>
    <w:p w14:paraId="1A80FF59" w14:textId="77777777" w:rsidR="002A3683" w:rsidRPr="008A2EC1" w:rsidRDefault="00305DCA">
      <w:pPr>
        <w:pStyle w:val="Textoindependiente"/>
        <w:numPr>
          <w:ilvl w:val="1"/>
          <w:numId w:val="2"/>
        </w:numPr>
        <w:spacing w:after="0" w:line="240" w:lineRule="auto"/>
        <w:rPr>
          <w:lang w:val="es-ES"/>
        </w:rPr>
      </w:pPr>
      <w:r>
        <w:rPr>
          <w:rFonts w:ascii="Arial" w:hAnsi="Arial" w:cs="Arial"/>
          <w:b/>
          <w:bCs/>
          <w:sz w:val="24"/>
          <w:szCs w:val="24"/>
          <w:lang w:val="es-ES"/>
        </w:rPr>
        <w:t>Jefatura de la Fiscalía Provincial de Segovia:</w:t>
      </w:r>
      <w:r>
        <w:rPr>
          <w:rFonts w:ascii="Arial" w:hAnsi="Arial" w:cs="Arial"/>
          <w:sz w:val="24"/>
          <w:szCs w:val="24"/>
          <w:lang w:val="es-ES"/>
        </w:rPr>
        <w:t xml:space="preserve"> Ilma. Sra. Dña.</w:t>
      </w:r>
      <w:r>
        <w:rPr>
          <w:rFonts w:ascii="Arial" w:hAnsi="Arial" w:cs="Arial"/>
          <w:b/>
          <w:bCs/>
          <w:sz w:val="24"/>
          <w:szCs w:val="24"/>
          <w:lang w:val="es-ES"/>
        </w:rPr>
        <w:t xml:space="preserve"> María Inmaculada Martínez García</w:t>
      </w:r>
      <w:r>
        <w:rPr>
          <w:rFonts w:ascii="Arial" w:hAnsi="Arial" w:cs="Arial"/>
          <w:sz w:val="24"/>
          <w:szCs w:val="24"/>
          <w:lang w:val="es-ES"/>
        </w:rPr>
        <w:t>, Fiscal de la Fiscalía Provincial de Segovia, con el apoyo de nueve vocales.</w:t>
      </w:r>
    </w:p>
    <w:p w14:paraId="61D0B2A7" w14:textId="77777777" w:rsidR="002A3683" w:rsidRPr="008A2EC1" w:rsidRDefault="00305DCA">
      <w:pPr>
        <w:pStyle w:val="Textoindependiente"/>
        <w:spacing w:after="0" w:line="240" w:lineRule="auto"/>
        <w:ind w:left="1647" w:firstLine="0"/>
        <w:rPr>
          <w:lang w:val="es-ES"/>
        </w:rPr>
      </w:pPr>
      <w:r>
        <w:rPr>
          <w:rFonts w:ascii="Arial" w:hAnsi="Arial" w:cs="Arial"/>
          <w:sz w:val="24"/>
          <w:szCs w:val="24"/>
          <w:lang w:val="es-ES"/>
        </w:rPr>
        <w:t>La Ilma. Sra. Dña. Elena Martín Mayo, Teniente Fiscal de la misma Fiscalía recibió el apoyo de dos</w:t>
      </w:r>
      <w:r>
        <w:rPr>
          <w:rFonts w:ascii="Arial" w:hAnsi="Arial" w:cs="Arial"/>
          <w:color w:val="000000"/>
          <w:sz w:val="24"/>
          <w:szCs w:val="24"/>
          <w:lang w:val="es-ES"/>
        </w:rPr>
        <w:t xml:space="preserve"> Vocales.</w:t>
      </w:r>
    </w:p>
    <w:p w14:paraId="1E6288C9" w14:textId="77777777" w:rsidR="002A3683" w:rsidRDefault="002A3683">
      <w:pPr>
        <w:pStyle w:val="Textoindependiente"/>
        <w:spacing w:after="0" w:line="240" w:lineRule="auto"/>
        <w:rPr>
          <w:rFonts w:ascii="Arial" w:hAnsi="Arial" w:cs="Arial"/>
          <w:color w:val="000000"/>
          <w:sz w:val="24"/>
          <w:szCs w:val="24"/>
          <w:lang w:val="es-ES"/>
        </w:rPr>
      </w:pPr>
    </w:p>
    <w:p w14:paraId="452651DF" w14:textId="77777777" w:rsidR="002A3683" w:rsidRPr="008A2EC1" w:rsidRDefault="00305DCA">
      <w:pPr>
        <w:pStyle w:val="Textoindependiente"/>
        <w:numPr>
          <w:ilvl w:val="1"/>
          <w:numId w:val="2"/>
        </w:numPr>
        <w:spacing w:after="0" w:line="240" w:lineRule="auto"/>
        <w:rPr>
          <w:lang w:val="es-ES"/>
        </w:rPr>
      </w:pPr>
      <w:r>
        <w:rPr>
          <w:rFonts w:ascii="Arial" w:hAnsi="Arial" w:cs="Arial"/>
          <w:b/>
          <w:bCs/>
          <w:color w:val="000000"/>
          <w:sz w:val="24"/>
          <w:szCs w:val="24"/>
          <w:lang w:val="es-ES"/>
        </w:rPr>
        <w:t xml:space="preserve">Jefatura de la Fiscalía Provincial de Soria: </w:t>
      </w:r>
      <w:r>
        <w:rPr>
          <w:rFonts w:ascii="Arial" w:hAnsi="Arial" w:cs="Arial"/>
          <w:color w:val="000000"/>
          <w:sz w:val="24"/>
          <w:szCs w:val="24"/>
          <w:lang w:val="es-ES"/>
        </w:rPr>
        <w:t xml:space="preserve">Ilma. Sra. Dña. </w:t>
      </w:r>
      <w:r>
        <w:rPr>
          <w:rFonts w:ascii="Arial" w:hAnsi="Arial" w:cs="Arial"/>
          <w:b/>
          <w:bCs/>
          <w:color w:val="000000"/>
          <w:sz w:val="24"/>
          <w:szCs w:val="24"/>
          <w:lang w:val="es-ES"/>
        </w:rPr>
        <w:t>María José Burgos Monje</w:t>
      </w:r>
      <w:r>
        <w:rPr>
          <w:rFonts w:ascii="Arial" w:hAnsi="Arial" w:cs="Arial"/>
          <w:color w:val="000000"/>
          <w:sz w:val="24"/>
          <w:szCs w:val="24"/>
          <w:lang w:val="es-ES"/>
        </w:rPr>
        <w:t>, Fiscal de dicha Fiscalía Provincial y candidata única con el apoyo unánime del Consejo Fiscal.</w:t>
      </w:r>
    </w:p>
    <w:p w14:paraId="6A1FC375" w14:textId="77777777" w:rsidR="002A3683" w:rsidRDefault="002A3683">
      <w:pPr>
        <w:pStyle w:val="Textoindependiente"/>
        <w:spacing w:after="0" w:line="240" w:lineRule="auto"/>
        <w:rPr>
          <w:rFonts w:ascii="Arial" w:hAnsi="Arial" w:cs="Arial"/>
          <w:color w:val="000000"/>
          <w:sz w:val="24"/>
          <w:szCs w:val="24"/>
          <w:lang w:val="es-ES"/>
        </w:rPr>
      </w:pPr>
    </w:p>
    <w:p w14:paraId="5F9A4B79" w14:textId="77777777" w:rsidR="002A3683" w:rsidRPr="008A2EC1" w:rsidRDefault="00305DCA">
      <w:pPr>
        <w:pStyle w:val="Textoindependiente"/>
        <w:numPr>
          <w:ilvl w:val="1"/>
          <w:numId w:val="2"/>
        </w:numPr>
        <w:spacing w:after="0" w:line="240" w:lineRule="auto"/>
        <w:rPr>
          <w:lang w:val="es-ES"/>
        </w:rPr>
      </w:pPr>
      <w:r>
        <w:rPr>
          <w:rFonts w:ascii="Arial" w:hAnsi="Arial" w:cs="Arial"/>
          <w:b/>
          <w:bCs/>
          <w:sz w:val="24"/>
          <w:szCs w:val="24"/>
          <w:lang w:val="es-ES"/>
        </w:rPr>
        <w:t xml:space="preserve">Jefatura de la Fiscalía Provincial de Santa Cruz de Tenerife: </w:t>
      </w:r>
      <w:r>
        <w:rPr>
          <w:rFonts w:ascii="Arial" w:hAnsi="Arial" w:cs="Arial"/>
          <w:sz w:val="24"/>
          <w:szCs w:val="24"/>
          <w:lang w:val="es-ES"/>
        </w:rPr>
        <w:t xml:space="preserve">Ilma. Sra. Dña. </w:t>
      </w:r>
      <w:r>
        <w:rPr>
          <w:rFonts w:ascii="Arial" w:hAnsi="Arial" w:cs="Arial"/>
          <w:b/>
          <w:bCs/>
          <w:sz w:val="24"/>
          <w:szCs w:val="24"/>
          <w:lang w:val="es-ES"/>
        </w:rPr>
        <w:t xml:space="preserve">María </w:t>
      </w:r>
      <w:proofErr w:type="spellStart"/>
      <w:r>
        <w:rPr>
          <w:rFonts w:ascii="Arial" w:hAnsi="Arial" w:cs="Arial"/>
          <w:b/>
          <w:bCs/>
          <w:sz w:val="24"/>
          <w:szCs w:val="24"/>
          <w:lang w:val="es-ES"/>
        </w:rPr>
        <w:t>Farnés</w:t>
      </w:r>
      <w:proofErr w:type="spellEnd"/>
      <w:r>
        <w:rPr>
          <w:rFonts w:ascii="Arial" w:hAnsi="Arial" w:cs="Arial"/>
          <w:b/>
          <w:bCs/>
          <w:sz w:val="24"/>
          <w:szCs w:val="24"/>
          <w:lang w:val="es-ES"/>
        </w:rPr>
        <w:t xml:space="preserve"> Martínez </w:t>
      </w:r>
      <w:proofErr w:type="spellStart"/>
      <w:r>
        <w:rPr>
          <w:rFonts w:ascii="Arial" w:hAnsi="Arial" w:cs="Arial"/>
          <w:b/>
          <w:bCs/>
          <w:sz w:val="24"/>
          <w:szCs w:val="24"/>
          <w:lang w:val="es-ES"/>
        </w:rPr>
        <w:t>Frigola</w:t>
      </w:r>
      <w:proofErr w:type="spellEnd"/>
      <w:r>
        <w:rPr>
          <w:rFonts w:ascii="Arial" w:hAnsi="Arial" w:cs="Arial"/>
          <w:sz w:val="24"/>
          <w:szCs w:val="24"/>
          <w:lang w:val="es-ES"/>
        </w:rPr>
        <w:t xml:space="preserve">, Fiscal de dicha Fiscalía Provincial, con el apoyo de seis vocales. </w:t>
      </w:r>
    </w:p>
    <w:p w14:paraId="3D4E5758" w14:textId="77777777" w:rsidR="002A3683" w:rsidRPr="008A2EC1" w:rsidRDefault="00305DCA">
      <w:pPr>
        <w:pStyle w:val="Textoindependiente"/>
        <w:spacing w:after="0" w:line="240" w:lineRule="auto"/>
        <w:ind w:left="1647" w:firstLine="0"/>
        <w:rPr>
          <w:lang w:val="es-ES"/>
        </w:rPr>
      </w:pPr>
      <w:r>
        <w:rPr>
          <w:rFonts w:ascii="Arial" w:hAnsi="Arial" w:cs="Arial"/>
          <w:sz w:val="24"/>
          <w:szCs w:val="24"/>
          <w:lang w:val="es-ES"/>
        </w:rPr>
        <w:t>El Ilmo. Sr. D. Alejandro Salinas Casado, Fiscal igualmente de la Fiscalía de Santa Cruz de Tenerife, contó con cinco votos a su favor.</w:t>
      </w:r>
    </w:p>
    <w:p w14:paraId="0179A483" w14:textId="77777777" w:rsidR="002A3683" w:rsidRDefault="002A3683">
      <w:pPr>
        <w:pStyle w:val="Textoindependiente"/>
        <w:spacing w:after="0" w:line="240" w:lineRule="auto"/>
        <w:rPr>
          <w:rFonts w:ascii="Arial" w:hAnsi="Arial" w:cs="Arial"/>
          <w:b/>
          <w:bCs/>
          <w:sz w:val="24"/>
          <w:szCs w:val="24"/>
          <w:lang w:val="es-ES"/>
        </w:rPr>
      </w:pPr>
    </w:p>
    <w:p w14:paraId="32A8EB64" w14:textId="77777777" w:rsidR="002A3683" w:rsidRPr="008A2EC1" w:rsidRDefault="00305DCA">
      <w:pPr>
        <w:pStyle w:val="Textoindependiente"/>
        <w:numPr>
          <w:ilvl w:val="1"/>
          <w:numId w:val="2"/>
        </w:numPr>
        <w:spacing w:after="0" w:line="240" w:lineRule="auto"/>
        <w:rPr>
          <w:lang w:val="es-ES"/>
        </w:rPr>
      </w:pPr>
      <w:r>
        <w:rPr>
          <w:rFonts w:ascii="Arial" w:hAnsi="Arial" w:cs="Arial"/>
          <w:b/>
          <w:bCs/>
          <w:sz w:val="24"/>
          <w:szCs w:val="24"/>
          <w:lang w:val="es-ES"/>
        </w:rPr>
        <w:lastRenderedPageBreak/>
        <w:t>Jefatura de la Fiscalía Provincial de Teruel:</w:t>
      </w:r>
      <w:r>
        <w:rPr>
          <w:rFonts w:ascii="Arial" w:hAnsi="Arial" w:cs="Arial"/>
          <w:sz w:val="24"/>
          <w:szCs w:val="24"/>
          <w:lang w:val="es-ES"/>
        </w:rPr>
        <w:t xml:space="preserve"> Ilma. Sra. Dña. </w:t>
      </w:r>
      <w:r>
        <w:rPr>
          <w:rFonts w:ascii="Arial" w:hAnsi="Arial" w:cs="Arial"/>
          <w:b/>
          <w:bCs/>
          <w:sz w:val="24"/>
          <w:szCs w:val="24"/>
          <w:lang w:val="es-ES"/>
        </w:rPr>
        <w:t xml:space="preserve">María Isabel </w:t>
      </w:r>
      <w:proofErr w:type="spellStart"/>
      <w:r>
        <w:rPr>
          <w:rFonts w:ascii="Arial" w:hAnsi="Arial" w:cs="Arial"/>
          <w:b/>
          <w:bCs/>
          <w:sz w:val="24"/>
          <w:szCs w:val="24"/>
          <w:lang w:val="es-ES"/>
        </w:rPr>
        <w:t>Buj</w:t>
      </w:r>
      <w:proofErr w:type="spellEnd"/>
      <w:r>
        <w:rPr>
          <w:rFonts w:ascii="Arial" w:hAnsi="Arial" w:cs="Arial"/>
          <w:b/>
          <w:bCs/>
          <w:sz w:val="24"/>
          <w:szCs w:val="24"/>
          <w:lang w:val="es-ES"/>
        </w:rPr>
        <w:t xml:space="preserve"> Romero</w:t>
      </w:r>
      <w:r>
        <w:rPr>
          <w:rFonts w:ascii="Arial" w:hAnsi="Arial" w:cs="Arial"/>
          <w:sz w:val="24"/>
          <w:szCs w:val="24"/>
          <w:lang w:val="es-ES"/>
        </w:rPr>
        <w:t>, Teniente Fiscal de dicha Fiscalía Provincial,</w:t>
      </w:r>
      <w:r>
        <w:rPr>
          <w:rFonts w:ascii="Arial" w:hAnsi="Arial" w:cs="Arial"/>
          <w:color w:val="000000"/>
          <w:sz w:val="24"/>
          <w:szCs w:val="24"/>
          <w:lang w:val="es-ES"/>
        </w:rPr>
        <w:t xml:space="preserve"> con el apoyo unánime del Consejo Fiscal.</w:t>
      </w:r>
    </w:p>
    <w:p w14:paraId="155B1ED8" w14:textId="77777777" w:rsidR="002A3683" w:rsidRDefault="002A3683">
      <w:pPr>
        <w:pStyle w:val="Textoindependiente"/>
        <w:spacing w:after="0" w:line="240" w:lineRule="auto"/>
        <w:ind w:left="1647" w:firstLine="0"/>
        <w:rPr>
          <w:rFonts w:ascii="Arial" w:hAnsi="Arial" w:cs="Arial"/>
          <w:sz w:val="24"/>
          <w:szCs w:val="24"/>
          <w:lang w:val="es-ES"/>
        </w:rPr>
      </w:pPr>
    </w:p>
    <w:p w14:paraId="63BAF655" w14:textId="3C3DC909" w:rsidR="002A3683" w:rsidRDefault="00305DCA">
      <w:pPr>
        <w:pStyle w:val="Textoindependiente"/>
        <w:numPr>
          <w:ilvl w:val="1"/>
          <w:numId w:val="2"/>
        </w:numPr>
        <w:spacing w:after="0" w:line="240" w:lineRule="auto"/>
        <w:rPr>
          <w:rFonts w:ascii="Arial" w:hAnsi="Arial" w:cs="Arial"/>
          <w:sz w:val="24"/>
          <w:szCs w:val="24"/>
          <w:lang w:val="es-ES"/>
        </w:rPr>
      </w:pPr>
      <w:r>
        <w:rPr>
          <w:rFonts w:ascii="Arial" w:hAnsi="Arial" w:cs="Arial"/>
          <w:b/>
          <w:bCs/>
          <w:color w:val="000000"/>
          <w:sz w:val="24"/>
          <w:szCs w:val="24"/>
          <w:lang w:val="es-ES"/>
        </w:rPr>
        <w:t>Jefatura de la Fiscalía de Área de Dos Hermanas:</w:t>
      </w:r>
      <w:r>
        <w:rPr>
          <w:rFonts w:ascii="Arial" w:hAnsi="Arial" w:cs="Arial"/>
          <w:color w:val="000000"/>
          <w:sz w:val="24"/>
          <w:szCs w:val="24"/>
          <w:lang w:val="es-ES"/>
        </w:rPr>
        <w:t xml:space="preserve"> Ilma. Sra. Dña. </w:t>
      </w:r>
      <w:r>
        <w:rPr>
          <w:rFonts w:ascii="Arial" w:hAnsi="Arial" w:cs="Arial"/>
          <w:b/>
          <w:bCs/>
          <w:color w:val="000000"/>
          <w:sz w:val="24"/>
          <w:szCs w:val="24"/>
          <w:lang w:val="es-ES"/>
        </w:rPr>
        <w:t>María Amparo Camacho Rubio</w:t>
      </w:r>
      <w:r>
        <w:rPr>
          <w:rFonts w:ascii="Arial" w:hAnsi="Arial" w:cs="Arial"/>
          <w:color w:val="000000"/>
          <w:sz w:val="24"/>
          <w:szCs w:val="24"/>
          <w:lang w:val="es-ES"/>
        </w:rPr>
        <w:t xml:space="preserve">, Fiscal de dicha Fiscalía de Área, con el apoyo de </w:t>
      </w:r>
      <w:r w:rsidR="0084618F">
        <w:rPr>
          <w:rFonts w:ascii="Arial" w:hAnsi="Arial" w:cs="Arial"/>
          <w:color w:val="000000"/>
          <w:sz w:val="24"/>
          <w:szCs w:val="24"/>
          <w:lang w:val="es-ES"/>
        </w:rPr>
        <w:t>cinco</w:t>
      </w:r>
      <w:r>
        <w:rPr>
          <w:rFonts w:ascii="Arial" w:hAnsi="Arial" w:cs="Arial"/>
          <w:color w:val="000000"/>
          <w:sz w:val="24"/>
          <w:szCs w:val="24"/>
          <w:lang w:val="es-ES"/>
        </w:rPr>
        <w:t xml:space="preserve"> voca</w:t>
      </w:r>
      <w:bookmarkStart w:id="0" w:name="_GoBack"/>
      <w:bookmarkEnd w:id="0"/>
      <w:r>
        <w:rPr>
          <w:rFonts w:ascii="Arial" w:hAnsi="Arial" w:cs="Arial"/>
          <w:color w:val="000000"/>
          <w:sz w:val="24"/>
          <w:szCs w:val="24"/>
          <w:lang w:val="es-ES"/>
        </w:rPr>
        <w:t xml:space="preserve">les. </w:t>
      </w:r>
    </w:p>
    <w:p w14:paraId="1689035F" w14:textId="77777777" w:rsidR="002A3683" w:rsidRDefault="002A3683">
      <w:pPr>
        <w:pStyle w:val="Textoindependiente"/>
        <w:spacing w:after="0" w:line="240" w:lineRule="auto"/>
        <w:ind w:left="1647" w:firstLine="0"/>
        <w:rPr>
          <w:rFonts w:ascii="Arial" w:hAnsi="Arial" w:cs="Arial"/>
          <w:sz w:val="24"/>
          <w:szCs w:val="24"/>
          <w:lang w:val="es-ES"/>
        </w:rPr>
      </w:pPr>
    </w:p>
    <w:p w14:paraId="2152FF46" w14:textId="17D25C56" w:rsidR="002A3683" w:rsidRDefault="00305DCA">
      <w:pPr>
        <w:pStyle w:val="Textoindependiente"/>
        <w:spacing w:after="0" w:line="240" w:lineRule="auto"/>
        <w:ind w:left="1647" w:firstLine="0"/>
        <w:rPr>
          <w:rFonts w:ascii="Arial" w:hAnsi="Arial" w:cs="Arial"/>
          <w:sz w:val="24"/>
          <w:szCs w:val="24"/>
          <w:lang w:val="es-ES"/>
        </w:rPr>
      </w:pPr>
      <w:r>
        <w:rPr>
          <w:rFonts w:ascii="Arial" w:hAnsi="Arial" w:cs="Arial"/>
          <w:color w:val="000000"/>
          <w:sz w:val="24"/>
          <w:szCs w:val="24"/>
          <w:lang w:val="es-ES"/>
        </w:rPr>
        <w:t xml:space="preserve">El Ilmo. Sr. D. </w:t>
      </w:r>
      <w:r>
        <w:rPr>
          <w:rFonts w:ascii="Arial" w:hAnsi="Arial" w:cs="Arial"/>
          <w:b/>
          <w:bCs/>
          <w:color w:val="000000"/>
          <w:sz w:val="24"/>
          <w:szCs w:val="24"/>
          <w:lang w:val="es-ES"/>
        </w:rPr>
        <w:t xml:space="preserve">Arturo </w:t>
      </w:r>
      <w:proofErr w:type="spellStart"/>
      <w:r>
        <w:rPr>
          <w:rFonts w:ascii="Arial" w:hAnsi="Arial" w:cs="Arial"/>
          <w:b/>
          <w:bCs/>
          <w:color w:val="000000"/>
          <w:sz w:val="24"/>
          <w:szCs w:val="24"/>
          <w:lang w:val="es-ES"/>
        </w:rPr>
        <w:t>Nicás</w:t>
      </w:r>
      <w:proofErr w:type="spellEnd"/>
      <w:r>
        <w:rPr>
          <w:rFonts w:ascii="Arial" w:hAnsi="Arial" w:cs="Arial"/>
          <w:b/>
          <w:bCs/>
          <w:color w:val="000000"/>
          <w:sz w:val="24"/>
          <w:szCs w:val="24"/>
          <w:lang w:val="es-ES"/>
        </w:rPr>
        <w:t xml:space="preserve"> Caballero</w:t>
      </w:r>
      <w:r>
        <w:rPr>
          <w:rFonts w:ascii="Arial" w:hAnsi="Arial" w:cs="Arial"/>
          <w:color w:val="000000"/>
          <w:sz w:val="24"/>
          <w:szCs w:val="24"/>
          <w:lang w:val="es-ES"/>
        </w:rPr>
        <w:t xml:space="preserve">, Fiscal igualmente de la Fiscalía de Área de Dos Hermanas, recibió el apoyo de </w:t>
      </w:r>
      <w:r w:rsidR="0084618F">
        <w:rPr>
          <w:rFonts w:ascii="Arial" w:hAnsi="Arial" w:cs="Arial"/>
          <w:color w:val="000000"/>
          <w:sz w:val="24"/>
          <w:szCs w:val="24"/>
          <w:lang w:val="es-ES"/>
        </w:rPr>
        <w:t>seis</w:t>
      </w:r>
      <w:r>
        <w:rPr>
          <w:rFonts w:ascii="Arial" w:hAnsi="Arial" w:cs="Arial"/>
          <w:color w:val="000000"/>
          <w:sz w:val="24"/>
          <w:szCs w:val="24"/>
          <w:lang w:val="es-ES"/>
        </w:rPr>
        <w:t xml:space="preserve"> Vocales.</w:t>
      </w:r>
    </w:p>
    <w:p w14:paraId="0817D6E8" w14:textId="77777777" w:rsidR="002A3683" w:rsidRPr="008A2EC1" w:rsidRDefault="002A3683">
      <w:pPr>
        <w:pStyle w:val="Textoindependiente"/>
        <w:spacing w:after="0" w:line="240" w:lineRule="auto"/>
        <w:rPr>
          <w:color w:val="000000"/>
          <w:lang w:val="es-ES"/>
        </w:rPr>
      </w:pPr>
    </w:p>
    <w:p w14:paraId="159C37C8" w14:textId="77777777" w:rsidR="002A3683" w:rsidRPr="008A2EC1" w:rsidRDefault="00305DCA">
      <w:pPr>
        <w:pStyle w:val="Textoindependiente"/>
        <w:numPr>
          <w:ilvl w:val="1"/>
          <w:numId w:val="2"/>
        </w:numPr>
        <w:spacing w:after="0" w:line="240" w:lineRule="auto"/>
        <w:rPr>
          <w:lang w:val="es-ES"/>
        </w:rPr>
      </w:pPr>
      <w:r>
        <w:rPr>
          <w:rFonts w:ascii="Arial" w:hAnsi="Arial" w:cs="Arial"/>
          <w:b/>
          <w:bCs/>
          <w:color w:val="000000"/>
          <w:sz w:val="24"/>
          <w:szCs w:val="24"/>
          <w:lang w:val="es-ES"/>
        </w:rPr>
        <w:t>Jefatura de la Fiscalía de Área de Ceuta:</w:t>
      </w:r>
      <w:r>
        <w:rPr>
          <w:rFonts w:ascii="Arial" w:hAnsi="Arial" w:cs="Arial"/>
          <w:color w:val="000000"/>
          <w:sz w:val="24"/>
          <w:szCs w:val="24"/>
          <w:lang w:val="es-ES"/>
        </w:rPr>
        <w:t xml:space="preserve"> Ilma. Sra. Dña. </w:t>
      </w:r>
      <w:r>
        <w:rPr>
          <w:rFonts w:ascii="Arial" w:hAnsi="Arial" w:cs="Arial"/>
          <w:b/>
          <w:bCs/>
          <w:color w:val="000000"/>
          <w:sz w:val="24"/>
          <w:szCs w:val="24"/>
          <w:lang w:val="es-ES"/>
        </w:rPr>
        <w:t>Silvia Rojas Rodríguez</w:t>
      </w:r>
      <w:r>
        <w:rPr>
          <w:rFonts w:ascii="Arial" w:hAnsi="Arial" w:cs="Arial"/>
          <w:color w:val="000000"/>
          <w:sz w:val="24"/>
          <w:szCs w:val="24"/>
          <w:lang w:val="es-ES"/>
        </w:rPr>
        <w:t>, Fiscal de dicha Fiscalía de Área y candidata única, con el voto unánime del Consejo Fiscal.</w:t>
      </w:r>
    </w:p>
    <w:p w14:paraId="2514C1A9" w14:textId="77777777" w:rsidR="002A3683" w:rsidRDefault="002A3683">
      <w:pPr>
        <w:pStyle w:val="Textoindependiente"/>
        <w:spacing w:after="0" w:line="240" w:lineRule="auto"/>
        <w:rPr>
          <w:rFonts w:ascii="Arial" w:hAnsi="Arial" w:cs="Arial"/>
          <w:color w:val="000000"/>
          <w:sz w:val="24"/>
          <w:szCs w:val="24"/>
          <w:lang w:val="es-ES"/>
        </w:rPr>
      </w:pPr>
    </w:p>
    <w:p w14:paraId="2856273E" w14:textId="77777777" w:rsidR="002A3683" w:rsidRPr="008A2EC1" w:rsidRDefault="00305DCA">
      <w:pPr>
        <w:pStyle w:val="Textoindependiente"/>
        <w:numPr>
          <w:ilvl w:val="1"/>
          <w:numId w:val="2"/>
        </w:numPr>
        <w:spacing w:after="0" w:line="240" w:lineRule="auto"/>
        <w:rPr>
          <w:lang w:val="es-ES"/>
        </w:rPr>
      </w:pPr>
      <w:r>
        <w:rPr>
          <w:rFonts w:ascii="Arial" w:hAnsi="Arial" w:cs="Arial"/>
          <w:b/>
          <w:bCs/>
          <w:color w:val="000000"/>
          <w:sz w:val="24"/>
          <w:szCs w:val="24"/>
          <w:lang w:val="es-ES"/>
        </w:rPr>
        <w:t>Jefatura de la Fiscalía de Área de Marbella:</w:t>
      </w:r>
      <w:r>
        <w:rPr>
          <w:rFonts w:ascii="Arial" w:hAnsi="Arial" w:cs="Arial"/>
          <w:color w:val="000000"/>
          <w:sz w:val="24"/>
          <w:szCs w:val="24"/>
          <w:lang w:val="es-ES"/>
        </w:rPr>
        <w:t xml:space="preserve"> Ilmo. Sr. D. </w:t>
      </w:r>
      <w:r>
        <w:rPr>
          <w:rFonts w:ascii="Arial" w:hAnsi="Arial" w:cs="Arial"/>
          <w:b/>
          <w:bCs/>
          <w:color w:val="000000"/>
          <w:sz w:val="24"/>
          <w:szCs w:val="24"/>
          <w:lang w:val="es-ES"/>
        </w:rPr>
        <w:t>Julio Ángel Martínez Carazo</w:t>
      </w:r>
      <w:r>
        <w:rPr>
          <w:rFonts w:ascii="Arial" w:hAnsi="Arial" w:cs="Arial"/>
          <w:color w:val="000000"/>
          <w:sz w:val="24"/>
          <w:szCs w:val="24"/>
          <w:lang w:val="es-ES"/>
        </w:rPr>
        <w:t>, Fiscal Jefe de dicha Fiscalía de Área y candidato único, con el apoyo unánime del Consejo Fiscal.</w:t>
      </w:r>
    </w:p>
    <w:p w14:paraId="0C2C4DDE" w14:textId="77777777" w:rsidR="002A3683" w:rsidRDefault="002A3683">
      <w:pPr>
        <w:pStyle w:val="Textoindependiente"/>
        <w:spacing w:after="0" w:line="240" w:lineRule="auto"/>
        <w:rPr>
          <w:rFonts w:ascii="Arial" w:hAnsi="Arial" w:cs="Arial"/>
          <w:b/>
          <w:bCs/>
          <w:color w:val="000000"/>
          <w:sz w:val="24"/>
          <w:szCs w:val="24"/>
          <w:lang w:val="es-ES"/>
        </w:rPr>
      </w:pPr>
    </w:p>
    <w:p w14:paraId="1AB3F70C" w14:textId="77777777" w:rsidR="002A3683" w:rsidRPr="008A2EC1" w:rsidRDefault="00305DCA">
      <w:pPr>
        <w:pStyle w:val="Textoindependiente"/>
        <w:numPr>
          <w:ilvl w:val="1"/>
          <w:numId w:val="2"/>
        </w:numPr>
        <w:spacing w:after="0" w:line="240" w:lineRule="auto"/>
        <w:rPr>
          <w:lang w:val="es-ES"/>
        </w:rPr>
      </w:pPr>
      <w:r>
        <w:rPr>
          <w:rFonts w:ascii="Arial" w:hAnsi="Arial" w:cs="Arial"/>
          <w:b/>
          <w:bCs/>
          <w:color w:val="000000"/>
          <w:sz w:val="24"/>
          <w:szCs w:val="24"/>
          <w:lang w:val="es-ES"/>
        </w:rPr>
        <w:t>Jefatura de la Fiscalía de Área de Arrecife de Lanzarote-Puerto del Rosario:</w:t>
      </w:r>
      <w:r>
        <w:rPr>
          <w:rFonts w:ascii="Arial" w:hAnsi="Arial" w:cs="Arial"/>
          <w:color w:val="000000"/>
          <w:sz w:val="24"/>
          <w:szCs w:val="24"/>
          <w:lang w:val="es-ES"/>
        </w:rPr>
        <w:t xml:space="preserve"> Ilma. Sra. Dña. </w:t>
      </w:r>
      <w:r>
        <w:rPr>
          <w:rFonts w:ascii="Arial" w:hAnsi="Arial" w:cs="Arial"/>
          <w:b/>
          <w:bCs/>
          <w:color w:val="000000"/>
          <w:sz w:val="24"/>
          <w:szCs w:val="24"/>
          <w:lang w:val="es-ES"/>
        </w:rPr>
        <w:t>María Yolanda López Gómez</w:t>
      </w:r>
      <w:r>
        <w:rPr>
          <w:rFonts w:ascii="Arial" w:hAnsi="Arial" w:cs="Arial"/>
          <w:color w:val="000000"/>
          <w:sz w:val="24"/>
          <w:szCs w:val="24"/>
          <w:lang w:val="es-ES"/>
        </w:rPr>
        <w:t>, Fiscal Jefe de dicha Fiscalía de Área y candidata única, con el apoyo unánime del Consejo Fiscal.</w:t>
      </w:r>
    </w:p>
    <w:p w14:paraId="05194016" w14:textId="77777777" w:rsidR="002A3683" w:rsidRPr="008A2EC1" w:rsidRDefault="002A3683">
      <w:pPr>
        <w:pStyle w:val="Textoindependiente"/>
        <w:spacing w:after="0" w:line="240" w:lineRule="auto"/>
        <w:ind w:firstLine="0"/>
        <w:rPr>
          <w:color w:val="000000"/>
          <w:lang w:val="es-ES"/>
        </w:rPr>
      </w:pPr>
    </w:p>
    <w:p w14:paraId="34BC2C5D" w14:textId="77777777" w:rsidR="002A3683" w:rsidRDefault="00305DCA">
      <w:pPr>
        <w:pStyle w:val="Textoindependiente"/>
        <w:numPr>
          <w:ilvl w:val="1"/>
          <w:numId w:val="2"/>
        </w:numPr>
        <w:spacing w:after="0" w:line="240" w:lineRule="auto"/>
        <w:rPr>
          <w:rFonts w:ascii="Arial" w:hAnsi="Arial" w:cs="Arial"/>
          <w:sz w:val="24"/>
          <w:szCs w:val="24"/>
          <w:lang w:val="es-ES"/>
        </w:rPr>
      </w:pPr>
      <w:r>
        <w:rPr>
          <w:rFonts w:ascii="Arial" w:hAnsi="Arial" w:cs="Arial"/>
          <w:b/>
          <w:bCs/>
          <w:color w:val="000000"/>
          <w:sz w:val="24"/>
          <w:szCs w:val="24"/>
          <w:lang w:val="es-ES"/>
        </w:rPr>
        <w:t>Jefatura de la Fiscalía de Área de Ponferrada:</w:t>
      </w:r>
      <w:r>
        <w:rPr>
          <w:rFonts w:ascii="Arial" w:hAnsi="Arial" w:cs="Arial"/>
          <w:color w:val="000000"/>
          <w:sz w:val="24"/>
          <w:szCs w:val="24"/>
          <w:lang w:val="es-ES"/>
        </w:rPr>
        <w:t xml:space="preserve"> Ilmo. Sr. D. </w:t>
      </w:r>
      <w:r>
        <w:rPr>
          <w:rFonts w:ascii="Arial" w:hAnsi="Arial" w:cs="Arial"/>
          <w:b/>
          <w:bCs/>
          <w:color w:val="000000"/>
          <w:sz w:val="24"/>
          <w:szCs w:val="24"/>
          <w:lang w:val="es-ES"/>
        </w:rPr>
        <w:t>Jacinto Fernández Villalba</w:t>
      </w:r>
      <w:r>
        <w:rPr>
          <w:rFonts w:ascii="Arial" w:hAnsi="Arial" w:cs="Arial"/>
          <w:color w:val="000000"/>
          <w:sz w:val="24"/>
          <w:szCs w:val="24"/>
          <w:lang w:val="es-ES"/>
        </w:rPr>
        <w:t>, Fiscal Jefe de dicha Fiscalía de Área y candidato único, con el apoyo unánime del Consejo Fiscal.</w:t>
      </w:r>
    </w:p>
    <w:p w14:paraId="31FEB13F" w14:textId="77777777" w:rsidR="002A3683" w:rsidRPr="008A2EC1" w:rsidRDefault="002A3683">
      <w:pPr>
        <w:pStyle w:val="Textoindependiente"/>
        <w:spacing w:after="0" w:line="240" w:lineRule="auto"/>
        <w:rPr>
          <w:color w:val="000000"/>
          <w:lang w:val="es-ES"/>
        </w:rPr>
      </w:pPr>
    </w:p>
    <w:p w14:paraId="12E27FFA" w14:textId="77777777" w:rsidR="002A3683" w:rsidRDefault="00305DCA">
      <w:pPr>
        <w:pStyle w:val="Textoindependiente"/>
        <w:numPr>
          <w:ilvl w:val="1"/>
          <w:numId w:val="2"/>
        </w:numPr>
        <w:spacing w:after="0" w:line="240" w:lineRule="auto"/>
        <w:rPr>
          <w:rFonts w:ascii="Arial" w:hAnsi="Arial" w:cs="Arial"/>
          <w:sz w:val="24"/>
          <w:szCs w:val="24"/>
          <w:lang w:val="es-ES"/>
        </w:rPr>
      </w:pPr>
      <w:r>
        <w:rPr>
          <w:rFonts w:ascii="Arial" w:hAnsi="Arial" w:cs="Arial"/>
          <w:b/>
          <w:bCs/>
          <w:color w:val="000000"/>
          <w:sz w:val="24"/>
          <w:szCs w:val="24"/>
          <w:lang w:val="es-ES"/>
        </w:rPr>
        <w:t>Jefatura de la Fiscalía de Área de Manresa-Igualada:</w:t>
      </w:r>
      <w:r>
        <w:rPr>
          <w:rFonts w:ascii="Arial" w:hAnsi="Arial" w:cs="Arial"/>
          <w:color w:val="000000"/>
          <w:sz w:val="24"/>
          <w:szCs w:val="24"/>
          <w:lang w:val="es-ES"/>
        </w:rPr>
        <w:t xml:space="preserve"> Ilmo. Sr. D. </w:t>
      </w:r>
      <w:r>
        <w:rPr>
          <w:rFonts w:ascii="Arial" w:hAnsi="Arial" w:cs="Arial"/>
          <w:b/>
          <w:bCs/>
          <w:color w:val="000000"/>
          <w:sz w:val="24"/>
          <w:szCs w:val="24"/>
          <w:lang w:val="es-ES"/>
        </w:rPr>
        <w:t xml:space="preserve">Francisco José </w:t>
      </w:r>
      <w:proofErr w:type="spellStart"/>
      <w:r>
        <w:rPr>
          <w:rFonts w:ascii="Arial" w:hAnsi="Arial" w:cs="Arial"/>
          <w:b/>
          <w:bCs/>
          <w:color w:val="000000"/>
          <w:sz w:val="24"/>
          <w:szCs w:val="24"/>
          <w:lang w:val="es-ES"/>
        </w:rPr>
        <w:t>Córcoles</w:t>
      </w:r>
      <w:proofErr w:type="spellEnd"/>
      <w:r>
        <w:rPr>
          <w:rFonts w:ascii="Arial" w:hAnsi="Arial" w:cs="Arial"/>
          <w:b/>
          <w:bCs/>
          <w:color w:val="000000"/>
          <w:sz w:val="24"/>
          <w:szCs w:val="24"/>
          <w:lang w:val="es-ES"/>
        </w:rPr>
        <w:t xml:space="preserve"> Sánchez</w:t>
      </w:r>
      <w:r>
        <w:rPr>
          <w:rFonts w:ascii="Arial" w:hAnsi="Arial" w:cs="Arial"/>
          <w:color w:val="000000"/>
          <w:sz w:val="24"/>
          <w:szCs w:val="24"/>
          <w:lang w:val="es-ES"/>
        </w:rPr>
        <w:t>, Fiscal de la mencionada Fiscalía de Área, con el apoyo unánime del Consejo Fiscal.</w:t>
      </w:r>
    </w:p>
    <w:p w14:paraId="1654553E" w14:textId="77777777" w:rsidR="002A3683" w:rsidRDefault="002A3683">
      <w:pPr>
        <w:pStyle w:val="Textoindependiente"/>
        <w:spacing w:after="0" w:line="240" w:lineRule="auto"/>
        <w:rPr>
          <w:rFonts w:ascii="Arial" w:hAnsi="Arial" w:cs="Arial"/>
          <w:sz w:val="24"/>
          <w:szCs w:val="24"/>
          <w:lang w:val="es-ES"/>
        </w:rPr>
      </w:pPr>
    </w:p>
    <w:p w14:paraId="3C56E093" w14:textId="77777777" w:rsidR="002A3683" w:rsidRPr="008A2EC1" w:rsidRDefault="00305DCA">
      <w:pPr>
        <w:pStyle w:val="Textoindependiente"/>
        <w:numPr>
          <w:ilvl w:val="1"/>
          <w:numId w:val="2"/>
        </w:numPr>
        <w:spacing w:after="0" w:line="240" w:lineRule="auto"/>
        <w:rPr>
          <w:lang w:val="es-ES"/>
        </w:rPr>
      </w:pPr>
      <w:r>
        <w:rPr>
          <w:rFonts w:ascii="Arial" w:hAnsi="Arial" w:cs="Arial"/>
          <w:b/>
          <w:bCs/>
          <w:sz w:val="24"/>
          <w:szCs w:val="24"/>
          <w:lang w:val="es-ES"/>
        </w:rPr>
        <w:t>Jefatura de la Fiscalía de Área de Mataró:</w:t>
      </w:r>
      <w:r>
        <w:rPr>
          <w:rFonts w:ascii="Arial" w:hAnsi="Arial" w:cs="Arial"/>
          <w:sz w:val="24"/>
          <w:szCs w:val="24"/>
          <w:lang w:val="es-ES"/>
        </w:rPr>
        <w:t xml:space="preserve"> Ilma. Sra. Dña. </w:t>
      </w:r>
      <w:r>
        <w:rPr>
          <w:rFonts w:ascii="Arial" w:hAnsi="Arial" w:cs="Arial"/>
          <w:b/>
          <w:bCs/>
          <w:sz w:val="24"/>
          <w:szCs w:val="24"/>
          <w:lang w:val="es-ES"/>
        </w:rPr>
        <w:t>Montserrat Poderoso Martínez</w:t>
      </w:r>
      <w:r>
        <w:rPr>
          <w:rFonts w:ascii="Arial" w:hAnsi="Arial" w:cs="Arial"/>
          <w:sz w:val="24"/>
          <w:szCs w:val="24"/>
          <w:lang w:val="es-ES"/>
        </w:rPr>
        <w:t>, Fiscal de la Fiscalía Provincial de Barcelona, con el apoyo de seis vocales del Consejo Fiscal.</w:t>
      </w:r>
    </w:p>
    <w:p w14:paraId="6BF231F4" w14:textId="328A8943" w:rsidR="002A3683" w:rsidRPr="008A2EC1" w:rsidRDefault="00305DCA">
      <w:pPr>
        <w:pStyle w:val="Textoindependiente"/>
        <w:spacing w:after="0" w:line="240" w:lineRule="auto"/>
        <w:ind w:left="1644" w:firstLine="0"/>
        <w:rPr>
          <w:lang w:val="es-ES"/>
        </w:rPr>
      </w:pPr>
      <w:r>
        <w:rPr>
          <w:rFonts w:ascii="Arial" w:hAnsi="Arial" w:cs="Arial"/>
          <w:sz w:val="24"/>
          <w:szCs w:val="24"/>
          <w:lang w:val="es-ES"/>
        </w:rPr>
        <w:t xml:space="preserve">El Ilmo. Sr. D. Luis Manuel García </w:t>
      </w:r>
      <w:r w:rsidR="00631DAF">
        <w:rPr>
          <w:rFonts w:ascii="Arial" w:hAnsi="Arial" w:cs="Arial"/>
          <w:sz w:val="24"/>
          <w:szCs w:val="24"/>
          <w:lang w:val="es-ES"/>
        </w:rPr>
        <w:t>Ca</w:t>
      </w:r>
      <w:r>
        <w:rPr>
          <w:rFonts w:ascii="Arial" w:hAnsi="Arial" w:cs="Arial"/>
          <w:sz w:val="24"/>
          <w:szCs w:val="24"/>
          <w:lang w:val="es-ES"/>
        </w:rPr>
        <w:t>ntón, actual Fiscal Jefe de la mencionada Fiscalía de Área, recibió el apoyo para su renovación de cinco Vocales.</w:t>
      </w:r>
    </w:p>
    <w:p w14:paraId="45735394" w14:textId="77777777" w:rsidR="002A3683" w:rsidRDefault="002A3683">
      <w:pPr>
        <w:pStyle w:val="Textoindependiente"/>
        <w:spacing w:after="0" w:line="240" w:lineRule="auto"/>
        <w:rPr>
          <w:rFonts w:ascii="Arial" w:hAnsi="Arial" w:cs="Arial"/>
          <w:sz w:val="24"/>
          <w:szCs w:val="24"/>
          <w:lang w:val="es-ES"/>
        </w:rPr>
      </w:pPr>
    </w:p>
    <w:p w14:paraId="745A2B01" w14:textId="77777777" w:rsidR="002A3683" w:rsidRPr="008A2EC1" w:rsidRDefault="00305DCA">
      <w:pPr>
        <w:pStyle w:val="Textoindependiente"/>
        <w:numPr>
          <w:ilvl w:val="1"/>
          <w:numId w:val="2"/>
        </w:numPr>
        <w:spacing w:after="0" w:line="240" w:lineRule="auto"/>
        <w:rPr>
          <w:lang w:val="es-ES"/>
        </w:rPr>
      </w:pPr>
      <w:r>
        <w:rPr>
          <w:rFonts w:ascii="Arial" w:hAnsi="Arial" w:cs="Arial"/>
          <w:b/>
          <w:bCs/>
          <w:sz w:val="24"/>
          <w:szCs w:val="24"/>
          <w:lang w:val="es-ES"/>
        </w:rPr>
        <w:t xml:space="preserve">Jefatura de la Fiscalía de Área de Vilanova i La </w:t>
      </w:r>
      <w:proofErr w:type="spellStart"/>
      <w:r>
        <w:rPr>
          <w:rFonts w:ascii="Arial" w:hAnsi="Arial" w:cs="Arial"/>
          <w:b/>
          <w:bCs/>
          <w:sz w:val="24"/>
          <w:szCs w:val="24"/>
          <w:lang w:val="es-ES"/>
        </w:rPr>
        <w:t>Geltru</w:t>
      </w:r>
      <w:proofErr w:type="spellEnd"/>
      <w:r>
        <w:rPr>
          <w:rFonts w:ascii="Arial" w:hAnsi="Arial" w:cs="Arial"/>
          <w:b/>
          <w:bCs/>
          <w:sz w:val="24"/>
          <w:szCs w:val="24"/>
          <w:lang w:val="es-ES"/>
        </w:rPr>
        <w:t>:</w:t>
      </w:r>
      <w:r>
        <w:rPr>
          <w:rFonts w:ascii="Arial" w:hAnsi="Arial" w:cs="Arial"/>
          <w:sz w:val="24"/>
          <w:szCs w:val="24"/>
          <w:lang w:val="es-ES"/>
        </w:rPr>
        <w:t xml:space="preserve"> Ilma. Sra. Dña. </w:t>
      </w:r>
      <w:r>
        <w:rPr>
          <w:rFonts w:ascii="Arial" w:hAnsi="Arial" w:cs="Arial"/>
          <w:b/>
          <w:bCs/>
          <w:sz w:val="24"/>
          <w:szCs w:val="24"/>
          <w:lang w:val="es-ES"/>
        </w:rPr>
        <w:t>Ana Mireya Gómez Baquero</w:t>
      </w:r>
      <w:r>
        <w:rPr>
          <w:rFonts w:ascii="Arial" w:hAnsi="Arial" w:cs="Arial"/>
          <w:sz w:val="24"/>
          <w:szCs w:val="24"/>
          <w:lang w:val="es-ES"/>
        </w:rPr>
        <w:t xml:space="preserve">, Fiscal de la Fiscalía Provincial de Barcelona, con el apoyo de seis vocales. </w:t>
      </w:r>
    </w:p>
    <w:p w14:paraId="4230C830" w14:textId="77777777" w:rsidR="002A3683" w:rsidRPr="008A2EC1" w:rsidRDefault="00305DCA">
      <w:pPr>
        <w:pStyle w:val="Textoindependiente"/>
        <w:spacing w:after="0" w:line="240" w:lineRule="auto"/>
        <w:ind w:left="1647" w:firstLine="0"/>
        <w:rPr>
          <w:lang w:val="es-ES"/>
        </w:rPr>
      </w:pPr>
      <w:r>
        <w:rPr>
          <w:rFonts w:ascii="Arial" w:hAnsi="Arial" w:cs="Arial"/>
          <w:sz w:val="24"/>
          <w:szCs w:val="24"/>
          <w:lang w:val="es-ES"/>
        </w:rPr>
        <w:t>La Ilma. Sra. Dña. Susana Romero Carrascal, actual Fiscal Jefe de la mencionada Fiscalía de Área, recibió el apoyo para su renovación de cinco Vocales.</w:t>
      </w:r>
    </w:p>
    <w:p w14:paraId="647CB8F8" w14:textId="77777777" w:rsidR="002A3683" w:rsidRDefault="002A3683">
      <w:pPr>
        <w:pStyle w:val="Textoindependiente"/>
        <w:spacing w:after="0" w:line="240" w:lineRule="auto"/>
        <w:ind w:left="1647" w:firstLine="0"/>
        <w:rPr>
          <w:rFonts w:ascii="Arial" w:hAnsi="Arial" w:cs="Arial"/>
          <w:b/>
          <w:bCs/>
          <w:sz w:val="24"/>
          <w:szCs w:val="24"/>
          <w:lang w:val="es-ES"/>
        </w:rPr>
      </w:pPr>
    </w:p>
    <w:p w14:paraId="4AD90366" w14:textId="433732B6" w:rsidR="002A3683" w:rsidRPr="008A2EC1" w:rsidRDefault="00305DCA" w:rsidP="008A2EC1">
      <w:pPr>
        <w:pStyle w:val="Textoindependiente"/>
        <w:numPr>
          <w:ilvl w:val="1"/>
          <w:numId w:val="2"/>
        </w:numPr>
        <w:spacing w:after="0" w:line="240" w:lineRule="auto"/>
        <w:rPr>
          <w:lang w:val="es-ES"/>
        </w:rPr>
      </w:pPr>
      <w:r>
        <w:rPr>
          <w:rFonts w:ascii="Arial" w:hAnsi="Arial" w:cs="Arial"/>
          <w:b/>
          <w:bCs/>
          <w:sz w:val="24"/>
          <w:szCs w:val="24"/>
          <w:lang w:val="es-ES"/>
        </w:rPr>
        <w:lastRenderedPageBreak/>
        <w:t>Jefatura de la Fiscalía de Área de Benidorm:</w:t>
      </w:r>
      <w:r>
        <w:rPr>
          <w:rFonts w:ascii="Arial" w:hAnsi="Arial" w:cs="Arial"/>
          <w:sz w:val="24"/>
          <w:szCs w:val="24"/>
          <w:lang w:val="es-ES"/>
        </w:rPr>
        <w:t xml:space="preserve"> Ilma. Sra. Dña. </w:t>
      </w:r>
      <w:r>
        <w:rPr>
          <w:rFonts w:ascii="Arial" w:hAnsi="Arial" w:cs="Arial"/>
          <w:b/>
          <w:bCs/>
          <w:sz w:val="24"/>
          <w:szCs w:val="24"/>
          <w:lang w:val="es-ES"/>
        </w:rPr>
        <w:t>María Isabel Medina Vázquez</w:t>
      </w:r>
      <w:r>
        <w:rPr>
          <w:rFonts w:ascii="Arial" w:hAnsi="Arial" w:cs="Arial"/>
          <w:sz w:val="24"/>
          <w:szCs w:val="24"/>
          <w:lang w:val="es-ES"/>
        </w:rPr>
        <w:t>, Fiscal de dicha Fiscalía de Área y candidata única, con el apoyo unánime del Consejo Fiscal.</w:t>
      </w:r>
    </w:p>
    <w:p w14:paraId="02642CB6" w14:textId="77777777" w:rsidR="002A3683" w:rsidRPr="008A2EC1" w:rsidRDefault="002A3683">
      <w:pPr>
        <w:pStyle w:val="Textoindependiente"/>
        <w:spacing w:after="0" w:line="240" w:lineRule="auto"/>
        <w:ind w:firstLine="0"/>
        <w:rPr>
          <w:lang w:val="es-ES"/>
        </w:rPr>
      </w:pPr>
    </w:p>
    <w:p w14:paraId="5813EEA0" w14:textId="77777777" w:rsidR="002A3683" w:rsidRDefault="002A3683">
      <w:pPr>
        <w:pStyle w:val="Ttulo3"/>
        <w:numPr>
          <w:ilvl w:val="2"/>
          <w:numId w:val="1"/>
        </w:numPr>
        <w:spacing w:before="0" w:line="240" w:lineRule="auto"/>
        <w:ind w:left="567"/>
        <w:rPr>
          <w:rFonts w:ascii="Arial" w:hAnsi="Arial" w:cs="Arial"/>
          <w:b/>
          <w:bCs/>
          <w:color w:val="auto"/>
        </w:rPr>
      </w:pPr>
    </w:p>
    <w:p w14:paraId="3DB7AE0E" w14:textId="0CBC8C1D" w:rsidR="008A2EC1" w:rsidRPr="002266BD" w:rsidRDefault="00305DCA" w:rsidP="002425C7">
      <w:pPr>
        <w:pStyle w:val="NormalWeb"/>
        <w:spacing w:before="0" w:after="0" w:line="360" w:lineRule="auto"/>
        <w:jc w:val="both"/>
        <w:rPr>
          <w:rFonts w:ascii="Arial" w:hAnsi="Arial" w:cs="Arial"/>
          <w:sz w:val="24"/>
          <w:szCs w:val="24"/>
        </w:rPr>
      </w:pPr>
      <w:r w:rsidRPr="002266BD">
        <w:rPr>
          <w:rFonts w:ascii="Arial" w:hAnsi="Arial" w:cs="Arial"/>
          <w:sz w:val="24"/>
          <w:szCs w:val="24"/>
        </w:rPr>
        <w:t xml:space="preserve">En el apartado de </w:t>
      </w:r>
      <w:r w:rsidRPr="002266BD">
        <w:rPr>
          <w:rFonts w:ascii="Arial" w:hAnsi="Arial" w:cs="Arial"/>
          <w:b/>
          <w:bCs/>
          <w:sz w:val="24"/>
          <w:szCs w:val="24"/>
        </w:rPr>
        <w:t>ruegos y preguntas</w:t>
      </w:r>
      <w:r w:rsidRPr="002266BD">
        <w:rPr>
          <w:rFonts w:ascii="Arial" w:hAnsi="Arial" w:cs="Arial"/>
          <w:sz w:val="24"/>
          <w:szCs w:val="24"/>
        </w:rPr>
        <w:t xml:space="preserve">, </w:t>
      </w:r>
      <w:r w:rsidR="008A2EC1" w:rsidRPr="002266BD">
        <w:rPr>
          <w:rFonts w:ascii="Arial" w:hAnsi="Arial" w:cs="Arial"/>
          <w:sz w:val="24"/>
          <w:szCs w:val="24"/>
        </w:rPr>
        <w:t xml:space="preserve">el Teniente Fiscal del Tribunal Supremo informó al Consejo Fiscal sobre los extremos que le habían sido preguntados por la Comisión Ejecutiva de la Asociación de Fiscales en una carta </w:t>
      </w:r>
      <w:r w:rsidR="002266BD" w:rsidRPr="002266BD">
        <w:rPr>
          <w:rFonts w:ascii="Arial" w:hAnsi="Arial" w:cs="Arial"/>
          <w:sz w:val="24"/>
          <w:szCs w:val="24"/>
        </w:rPr>
        <w:t xml:space="preserve">abierta </w:t>
      </w:r>
      <w:r w:rsidR="008A2EC1" w:rsidRPr="002266BD">
        <w:rPr>
          <w:rFonts w:ascii="Arial" w:hAnsi="Arial" w:cs="Arial"/>
          <w:sz w:val="24"/>
          <w:szCs w:val="24"/>
        </w:rPr>
        <w:t xml:space="preserve">dirigida a él en relación a las denuncias y querellas presentadas por particulares contra el Gobierno en los últimos </w:t>
      </w:r>
      <w:r w:rsidR="002266BD" w:rsidRPr="002266BD">
        <w:rPr>
          <w:rFonts w:ascii="Arial" w:hAnsi="Arial" w:cs="Arial"/>
          <w:sz w:val="24"/>
          <w:szCs w:val="24"/>
        </w:rPr>
        <w:t>meses. Así,</w:t>
      </w:r>
      <w:r w:rsidR="008A2EC1" w:rsidRPr="002266BD">
        <w:rPr>
          <w:rFonts w:ascii="Arial" w:hAnsi="Arial" w:cs="Arial"/>
          <w:sz w:val="24"/>
          <w:szCs w:val="24"/>
        </w:rPr>
        <w:t xml:space="preserve"> aclaró que -de conformidad con el criterio sostenido en las normas de reparto del Tribunal Supremo vigente desde que fueron aprobadas por la </w:t>
      </w:r>
      <w:r w:rsidR="002266BD" w:rsidRPr="002266BD">
        <w:rPr>
          <w:rFonts w:ascii="Arial" w:hAnsi="Arial" w:cs="Arial"/>
          <w:sz w:val="24"/>
          <w:szCs w:val="24"/>
        </w:rPr>
        <w:t>Excma.</w:t>
      </w:r>
      <w:r w:rsidR="008A2EC1" w:rsidRPr="002266BD">
        <w:rPr>
          <w:rFonts w:ascii="Arial" w:hAnsi="Arial" w:cs="Arial"/>
          <w:sz w:val="24"/>
          <w:szCs w:val="24"/>
        </w:rPr>
        <w:t xml:space="preserve"> S</w:t>
      </w:r>
      <w:r w:rsidR="002266BD" w:rsidRPr="002266BD">
        <w:rPr>
          <w:rFonts w:ascii="Arial" w:hAnsi="Arial" w:cs="Arial"/>
          <w:sz w:val="24"/>
          <w:szCs w:val="24"/>
        </w:rPr>
        <w:t>r</w:t>
      </w:r>
      <w:r w:rsidR="008A2EC1" w:rsidRPr="002266BD">
        <w:rPr>
          <w:rFonts w:ascii="Arial" w:hAnsi="Arial" w:cs="Arial"/>
          <w:sz w:val="24"/>
          <w:szCs w:val="24"/>
        </w:rPr>
        <w:t>a</w:t>
      </w:r>
      <w:r w:rsidR="002266BD" w:rsidRPr="002266BD">
        <w:rPr>
          <w:rFonts w:ascii="Arial" w:hAnsi="Arial" w:cs="Arial"/>
          <w:sz w:val="24"/>
          <w:szCs w:val="24"/>
        </w:rPr>
        <w:t xml:space="preserve">. Dña. </w:t>
      </w:r>
      <w:r w:rsidR="008A2EC1" w:rsidRPr="002266BD">
        <w:rPr>
          <w:rFonts w:ascii="Arial" w:hAnsi="Arial" w:cs="Arial"/>
          <w:sz w:val="24"/>
          <w:szCs w:val="24"/>
        </w:rPr>
        <w:t xml:space="preserve">Consuelo Madrigal como Fiscal General del Estado- las causas contra miembros del Gobierno, Magistrados y Fiscales ante el Tribunal Supremo son asumidas </w:t>
      </w:r>
      <w:r w:rsidR="002266BD" w:rsidRPr="002266BD">
        <w:rPr>
          <w:rFonts w:ascii="Arial" w:hAnsi="Arial" w:cs="Arial"/>
          <w:sz w:val="24"/>
          <w:szCs w:val="24"/>
        </w:rPr>
        <w:t xml:space="preserve">directamente </w:t>
      </w:r>
      <w:r w:rsidR="008A2EC1" w:rsidRPr="002266BD">
        <w:rPr>
          <w:rFonts w:ascii="Arial" w:hAnsi="Arial" w:cs="Arial"/>
          <w:sz w:val="24"/>
          <w:szCs w:val="24"/>
        </w:rPr>
        <w:t>por él</w:t>
      </w:r>
      <w:r w:rsidR="002266BD" w:rsidRPr="002266BD">
        <w:rPr>
          <w:rFonts w:ascii="Arial" w:hAnsi="Arial" w:cs="Arial"/>
          <w:sz w:val="24"/>
          <w:szCs w:val="24"/>
        </w:rPr>
        <w:t>, sin que haya habido modificación alguna desde entonces, de suerte que este es el criterio que se aplica a las causas en cuestión</w:t>
      </w:r>
      <w:r w:rsidR="008A2EC1" w:rsidRPr="002266BD">
        <w:rPr>
          <w:rFonts w:ascii="Arial" w:hAnsi="Arial" w:cs="Arial"/>
          <w:sz w:val="24"/>
          <w:szCs w:val="24"/>
        </w:rPr>
        <w:t>.</w:t>
      </w:r>
    </w:p>
    <w:p w14:paraId="5EA53863" w14:textId="77777777" w:rsidR="002A3683" w:rsidRDefault="002A3683">
      <w:pPr>
        <w:pStyle w:val="NormalWeb"/>
        <w:spacing w:before="0" w:after="0" w:line="360" w:lineRule="auto"/>
        <w:ind w:left="567"/>
        <w:jc w:val="both"/>
        <w:rPr>
          <w:rFonts w:ascii="Arial" w:hAnsi="Arial" w:cs="Arial"/>
          <w:sz w:val="24"/>
          <w:szCs w:val="24"/>
        </w:rPr>
      </w:pPr>
    </w:p>
    <w:p w14:paraId="03711D03" w14:textId="77777777" w:rsidR="002A3683" w:rsidRDefault="00305DCA" w:rsidP="002425C7">
      <w:pPr>
        <w:pStyle w:val="NormalWeb"/>
        <w:spacing w:before="0" w:after="0" w:line="360" w:lineRule="auto"/>
        <w:jc w:val="both"/>
        <w:rPr>
          <w:rFonts w:ascii="Arial" w:hAnsi="Arial" w:cs="Arial"/>
          <w:sz w:val="24"/>
          <w:szCs w:val="24"/>
        </w:rPr>
      </w:pPr>
      <w:r>
        <w:rPr>
          <w:rFonts w:ascii="Arial" w:hAnsi="Arial" w:cs="Arial"/>
          <w:sz w:val="24"/>
          <w:szCs w:val="24"/>
        </w:rPr>
        <w:t xml:space="preserve">En este mismo apartado la Fiscal General del Estado tomó la palabra para recordar que el Consejo Fiscal es el órgano de representación de la carrera, facultado para dirigir a la Fiscal General del Estado cuántas peticiones y solicitudes relativas a su competencia se consideren oportunas. </w:t>
      </w:r>
    </w:p>
    <w:p w14:paraId="3CDFD2AD" w14:textId="77777777" w:rsidR="002A3683" w:rsidRDefault="002A3683">
      <w:pPr>
        <w:pStyle w:val="NormalWeb"/>
        <w:spacing w:before="0" w:after="0" w:line="360" w:lineRule="auto"/>
        <w:ind w:left="567"/>
        <w:jc w:val="both"/>
        <w:rPr>
          <w:rFonts w:ascii="Arial" w:hAnsi="Arial" w:cs="Arial"/>
          <w:b/>
          <w:bCs/>
          <w:sz w:val="24"/>
          <w:szCs w:val="24"/>
        </w:rPr>
      </w:pPr>
    </w:p>
    <w:p w14:paraId="6F3C8D0E" w14:textId="344E7F6D" w:rsidR="00330D2F" w:rsidRPr="00330D2F" w:rsidRDefault="00330D2F" w:rsidP="00330D2F">
      <w:pPr>
        <w:shd w:val="clear" w:color="auto" w:fill="FFFFFF"/>
        <w:rPr>
          <w:rFonts w:ascii="Arial" w:hAnsi="Arial" w:cs="Arial"/>
          <w:color w:val="212121"/>
          <w:lang w:eastAsia="es-ES"/>
        </w:rPr>
      </w:pPr>
      <w:r w:rsidRPr="00330D2F">
        <w:rPr>
          <w:rFonts w:ascii="Arial" w:hAnsi="Arial" w:cs="Arial"/>
          <w:color w:val="212121"/>
        </w:rPr>
        <w:t>El Pleno del Consejo Fiscal, a propuesta de la Comisión de Igualdad, acuerda la siguiente comunicación:</w:t>
      </w:r>
    </w:p>
    <w:p w14:paraId="00FC3718" w14:textId="77777777" w:rsidR="00330D2F" w:rsidRPr="00330D2F" w:rsidRDefault="00330D2F" w:rsidP="00330D2F">
      <w:pPr>
        <w:shd w:val="clear" w:color="auto" w:fill="FFFFFF"/>
        <w:rPr>
          <w:rFonts w:ascii="Arial" w:hAnsi="Arial" w:cs="Arial"/>
          <w:color w:val="212121"/>
        </w:rPr>
      </w:pPr>
    </w:p>
    <w:p w14:paraId="66DA417F" w14:textId="77777777" w:rsidR="00330D2F" w:rsidRPr="00330D2F" w:rsidRDefault="00330D2F" w:rsidP="00330D2F">
      <w:pPr>
        <w:shd w:val="clear" w:color="auto" w:fill="FFFFFF"/>
        <w:rPr>
          <w:rFonts w:ascii="Arial" w:hAnsi="Arial" w:cs="Arial"/>
          <w:color w:val="212121"/>
        </w:rPr>
      </w:pPr>
      <w:r w:rsidRPr="00330D2F">
        <w:rPr>
          <w:rFonts w:ascii="Arial" w:hAnsi="Arial" w:cs="Arial"/>
          <w:color w:val="212121"/>
        </w:rPr>
        <w:t>“El Pleno del Consejo Fiscal ante las noticias publicadas por el medio de comunicación “La Voz de Galicia” en relación a la enfermedad del Covid-19 y a su posible afectación en la fiscalía de Galicia en fecha de 28 de julio de 2020, quiere expresar su pesar por el tratamiento estereotipado que se le ha dado a esa información. Recordamos que la Ley Orgánica 3/2007, de 22 de marzo, para la Igualdad Efectiva de Mujeres y Hombres impone a todos los medios de comunicación, en su artículo 39.1, el deber de respetar la igualdad entre mujeres y hombres evitando cualquier forma de discriminación.</w:t>
      </w:r>
    </w:p>
    <w:p w14:paraId="01C542DA" w14:textId="7F193168" w:rsidR="004A22BA" w:rsidRPr="00330D2F" w:rsidRDefault="00330D2F" w:rsidP="00330D2F">
      <w:pPr>
        <w:shd w:val="clear" w:color="auto" w:fill="FFFFFF"/>
        <w:rPr>
          <w:rFonts w:ascii="Arial" w:hAnsi="Arial" w:cs="Arial"/>
          <w:color w:val="212121"/>
        </w:rPr>
      </w:pPr>
      <w:r w:rsidRPr="00330D2F">
        <w:rPr>
          <w:rFonts w:ascii="Arial" w:hAnsi="Arial" w:cs="Arial"/>
          <w:color w:val="212121"/>
        </w:rPr>
        <w:lastRenderedPageBreak/>
        <w:t>Interesamos una rectificación de la noticia, en sus dos versiones, de forma que la comunicación elimine todos los estereotipos y sesgos de género que contienen y que perpetúen la discriminación contra las mujeres.”</w:t>
      </w:r>
    </w:p>
    <w:p w14:paraId="5C33B518" w14:textId="77777777" w:rsidR="00330D2F" w:rsidRPr="00330D2F" w:rsidRDefault="00330D2F" w:rsidP="002425C7">
      <w:pPr>
        <w:pStyle w:val="NormalWeb"/>
        <w:spacing w:before="0" w:after="0" w:line="360" w:lineRule="auto"/>
        <w:jc w:val="both"/>
        <w:rPr>
          <w:rFonts w:ascii="Arial" w:hAnsi="Arial" w:cs="Arial"/>
          <w:sz w:val="24"/>
          <w:szCs w:val="24"/>
        </w:rPr>
      </w:pPr>
    </w:p>
    <w:p w14:paraId="0A8508A4" w14:textId="04897139" w:rsidR="004A22BA" w:rsidRPr="00330D2F" w:rsidRDefault="004A22BA" w:rsidP="002425C7">
      <w:pPr>
        <w:pStyle w:val="NormalWeb"/>
        <w:spacing w:before="0" w:after="0" w:line="360" w:lineRule="auto"/>
        <w:jc w:val="both"/>
        <w:rPr>
          <w:rFonts w:ascii="Arial" w:hAnsi="Arial" w:cs="Arial"/>
          <w:sz w:val="24"/>
          <w:szCs w:val="24"/>
        </w:rPr>
      </w:pPr>
      <w:r w:rsidRPr="00330D2F">
        <w:rPr>
          <w:rFonts w:ascii="Arial" w:hAnsi="Arial" w:cs="Arial"/>
          <w:sz w:val="24"/>
          <w:szCs w:val="24"/>
        </w:rPr>
        <w:t>Por último, se pone de manifiesto que se han efectuado las gestiones pertinentes para que todos los nombramientos que se proponen se publiquen en el Boletín Oficial del Estado en el mes de septiembre.</w:t>
      </w:r>
    </w:p>
    <w:p w14:paraId="27C956B9" w14:textId="7210C7D4" w:rsidR="00330D2F" w:rsidRDefault="00330D2F" w:rsidP="002425C7">
      <w:pPr>
        <w:pStyle w:val="NormalWeb"/>
        <w:spacing w:before="0" w:after="0" w:line="360" w:lineRule="auto"/>
        <w:jc w:val="both"/>
        <w:rPr>
          <w:rFonts w:ascii="Arial" w:hAnsi="Arial" w:cs="Arial"/>
          <w:sz w:val="24"/>
          <w:szCs w:val="24"/>
        </w:rPr>
      </w:pPr>
    </w:p>
    <w:p w14:paraId="077DAAD3" w14:textId="77777777" w:rsidR="00330D2F" w:rsidRDefault="00330D2F" w:rsidP="00330D2F">
      <w:pPr>
        <w:pStyle w:val="NormalWeb"/>
        <w:spacing w:before="0" w:after="0" w:line="360" w:lineRule="auto"/>
        <w:jc w:val="both"/>
        <w:rPr>
          <w:rFonts w:ascii="Arial" w:hAnsi="Arial" w:cs="Arial"/>
          <w:sz w:val="24"/>
          <w:szCs w:val="24"/>
        </w:rPr>
      </w:pPr>
      <w:r>
        <w:rPr>
          <w:rFonts w:ascii="Arial" w:hAnsi="Arial" w:cs="Arial"/>
          <w:sz w:val="24"/>
          <w:szCs w:val="24"/>
        </w:rPr>
        <w:t xml:space="preserve">El </w:t>
      </w:r>
      <w:r>
        <w:rPr>
          <w:rFonts w:ascii="Arial" w:hAnsi="Arial" w:cs="Arial"/>
          <w:b/>
          <w:bCs/>
          <w:sz w:val="24"/>
          <w:szCs w:val="24"/>
        </w:rPr>
        <w:t>próximo pleno</w:t>
      </w:r>
      <w:r>
        <w:rPr>
          <w:rFonts w:ascii="Arial" w:hAnsi="Arial" w:cs="Arial"/>
          <w:sz w:val="24"/>
          <w:szCs w:val="24"/>
        </w:rPr>
        <w:t xml:space="preserve"> del Consejo Fiscal se celebrará en una fecha aún indeterminada del mes de septiembre.</w:t>
      </w:r>
    </w:p>
    <w:p w14:paraId="08CEFAF1" w14:textId="77777777" w:rsidR="00330D2F" w:rsidRDefault="00330D2F" w:rsidP="002425C7">
      <w:pPr>
        <w:pStyle w:val="NormalWeb"/>
        <w:spacing w:before="0" w:after="0" w:line="360" w:lineRule="auto"/>
        <w:jc w:val="both"/>
      </w:pPr>
    </w:p>
    <w:sectPr w:rsidR="00330D2F">
      <w:headerReference w:type="even" r:id="rId7"/>
      <w:headerReference w:type="default" r:id="rId8"/>
      <w:footerReference w:type="even" r:id="rId9"/>
      <w:footerReference w:type="default" r:id="rId10"/>
      <w:headerReference w:type="first" r:id="rId11"/>
      <w:footerReference w:type="first" r:id="rId12"/>
      <w:pgSz w:w="11906" w:h="16838"/>
      <w:pgMar w:top="2279" w:right="1134" w:bottom="1418" w:left="958" w:header="709" w:footer="164" w:gutter="0"/>
      <w:pgNumType w:start="1"/>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0435D5" w14:textId="77777777" w:rsidR="00811266" w:rsidRDefault="00811266">
      <w:pPr>
        <w:spacing w:line="240" w:lineRule="auto"/>
      </w:pPr>
      <w:r>
        <w:separator/>
      </w:r>
    </w:p>
  </w:endnote>
  <w:endnote w:type="continuationSeparator" w:id="0">
    <w:p w14:paraId="61618B63" w14:textId="77777777" w:rsidR="00811266" w:rsidRDefault="008112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panose1 w:val="05010000000000000000"/>
    <w:charset w:val="01"/>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8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B33F1" w14:textId="77777777" w:rsidR="00081367" w:rsidRDefault="00081367">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76" w:type="dxa"/>
      <w:jc w:val="right"/>
      <w:tblLook w:val="0000" w:firstRow="0" w:lastRow="0" w:firstColumn="0" w:lastColumn="0" w:noHBand="0" w:noVBand="0"/>
    </w:tblPr>
    <w:tblGrid>
      <w:gridCol w:w="8649"/>
      <w:gridCol w:w="1727"/>
    </w:tblGrid>
    <w:tr w:rsidR="002A3683" w14:paraId="620894EB" w14:textId="77777777">
      <w:trPr>
        <w:jc w:val="right"/>
      </w:trPr>
      <w:tc>
        <w:tcPr>
          <w:tcW w:w="8648" w:type="dxa"/>
          <w:shd w:val="clear" w:color="auto" w:fill="auto"/>
        </w:tcPr>
        <w:p w14:paraId="29D86335" w14:textId="77777777" w:rsidR="002A3683" w:rsidRDefault="002A3683">
          <w:pPr>
            <w:pStyle w:val="Piedepgina"/>
            <w:snapToGrid w:val="0"/>
            <w:ind w:right="90"/>
            <w:jc w:val="left"/>
            <w:rPr>
              <w:rFonts w:ascii="Garamond" w:hAnsi="Garamond" w:cs="Garamond"/>
              <w:b/>
              <w:sz w:val="18"/>
              <w:szCs w:val="18"/>
            </w:rPr>
          </w:pPr>
        </w:p>
        <w:p w14:paraId="6D62A34C" w14:textId="77777777" w:rsidR="002A3683" w:rsidRDefault="00811266">
          <w:pPr>
            <w:pStyle w:val="Piedepgina"/>
            <w:ind w:right="90"/>
            <w:jc w:val="left"/>
          </w:pPr>
          <w:hyperlink r:id="rId1">
            <w:r w:rsidR="00305DCA">
              <w:rPr>
                <w:rStyle w:val="EnlacedeInternet"/>
                <w:rFonts w:ascii="Arial" w:hAnsi="Arial" w:cs="Arial"/>
                <w:b/>
                <w:sz w:val="18"/>
                <w:szCs w:val="18"/>
              </w:rPr>
              <w:t>fge.secretaria.inspeccionfiscal@fiscal.es</w:t>
            </w:r>
          </w:hyperlink>
        </w:p>
        <w:p w14:paraId="7C1F798A" w14:textId="77777777" w:rsidR="002A3683" w:rsidRDefault="002A3683">
          <w:pPr>
            <w:pStyle w:val="Piedepgina"/>
            <w:ind w:right="90"/>
            <w:jc w:val="left"/>
            <w:rPr>
              <w:rFonts w:ascii="Garamond" w:hAnsi="Garamond" w:cs="Garamond"/>
              <w:b/>
              <w:sz w:val="18"/>
              <w:szCs w:val="18"/>
            </w:rPr>
          </w:pPr>
        </w:p>
      </w:tc>
      <w:tc>
        <w:tcPr>
          <w:tcW w:w="1727" w:type="dxa"/>
          <w:shd w:val="clear" w:color="auto" w:fill="auto"/>
        </w:tcPr>
        <w:p w14:paraId="5E86A8BA" w14:textId="77777777" w:rsidR="002A3683" w:rsidRDefault="00305DCA">
          <w:pPr>
            <w:pStyle w:val="Piedepgina"/>
            <w:ind w:left="-74" w:right="90"/>
          </w:pPr>
          <w:r>
            <w:rPr>
              <w:rFonts w:ascii="Arial" w:hAnsi="Arial" w:cs="Arial"/>
              <w:b/>
              <w:sz w:val="18"/>
              <w:szCs w:val="18"/>
            </w:rPr>
            <w:t>Tlf.: 91.335.21.29</w:t>
          </w:r>
        </w:p>
        <w:p w14:paraId="6F03E2AD" w14:textId="77777777" w:rsidR="002A3683" w:rsidRDefault="00305DCA">
          <w:pPr>
            <w:pStyle w:val="Piedepgina"/>
            <w:ind w:right="90"/>
          </w:pPr>
          <w:r>
            <w:rPr>
              <w:rFonts w:ascii="Arial" w:hAnsi="Arial" w:cs="Arial"/>
              <w:b/>
              <w:sz w:val="18"/>
              <w:szCs w:val="18"/>
            </w:rPr>
            <w:t xml:space="preserve">C/ </w:t>
          </w:r>
          <w:proofErr w:type="spellStart"/>
          <w:r>
            <w:rPr>
              <w:rFonts w:ascii="Arial" w:hAnsi="Arial" w:cs="Arial"/>
              <w:b/>
              <w:sz w:val="18"/>
              <w:szCs w:val="18"/>
            </w:rPr>
            <w:t>Fortuny</w:t>
          </w:r>
          <w:proofErr w:type="spellEnd"/>
          <w:r>
            <w:rPr>
              <w:rFonts w:ascii="Arial" w:hAnsi="Arial" w:cs="Arial"/>
              <w:b/>
              <w:sz w:val="18"/>
              <w:szCs w:val="18"/>
            </w:rPr>
            <w:t xml:space="preserve"> nº 4</w:t>
          </w:r>
        </w:p>
        <w:p w14:paraId="031BF166" w14:textId="77777777" w:rsidR="002A3683" w:rsidRDefault="00305DCA">
          <w:pPr>
            <w:pStyle w:val="Piedepgina"/>
            <w:ind w:right="90"/>
          </w:pPr>
          <w:r>
            <w:rPr>
              <w:rFonts w:ascii="Arial" w:hAnsi="Arial" w:cs="Arial"/>
              <w:b/>
              <w:sz w:val="18"/>
              <w:szCs w:val="18"/>
            </w:rPr>
            <w:t>28071 MADRID</w:t>
          </w:r>
        </w:p>
      </w:tc>
    </w:tr>
  </w:tbl>
  <w:p w14:paraId="7E45E46B" w14:textId="77777777" w:rsidR="002A3683" w:rsidRDefault="002A3683">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F0FF0" w14:textId="77777777" w:rsidR="00081367" w:rsidRDefault="0008136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73D3CF" w14:textId="77777777" w:rsidR="00811266" w:rsidRDefault="00811266">
      <w:pPr>
        <w:spacing w:line="240" w:lineRule="auto"/>
      </w:pPr>
      <w:r>
        <w:separator/>
      </w:r>
    </w:p>
  </w:footnote>
  <w:footnote w:type="continuationSeparator" w:id="0">
    <w:p w14:paraId="1B46DF11" w14:textId="77777777" w:rsidR="00811266" w:rsidRDefault="0081126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719B3" w14:textId="77777777" w:rsidR="00081367" w:rsidRDefault="00081367">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29" w:type="dxa"/>
      <w:tblLook w:val="0000" w:firstRow="0" w:lastRow="0" w:firstColumn="0" w:lastColumn="0" w:noHBand="0" w:noVBand="0"/>
    </w:tblPr>
    <w:tblGrid>
      <w:gridCol w:w="1242"/>
      <w:gridCol w:w="5991"/>
      <w:gridCol w:w="2496"/>
    </w:tblGrid>
    <w:tr w:rsidR="002A3683" w14:paraId="5F9BB951" w14:textId="77777777">
      <w:trPr>
        <w:trHeight w:val="404"/>
      </w:trPr>
      <w:tc>
        <w:tcPr>
          <w:tcW w:w="1242" w:type="dxa"/>
          <w:shd w:val="clear" w:color="auto" w:fill="auto"/>
          <w:vAlign w:val="center"/>
        </w:tcPr>
        <w:p w14:paraId="42314E38" w14:textId="77777777" w:rsidR="002A3683" w:rsidRDefault="002A3683">
          <w:pPr>
            <w:pStyle w:val="Encabezado"/>
            <w:snapToGrid w:val="0"/>
          </w:pPr>
        </w:p>
      </w:tc>
      <w:tc>
        <w:tcPr>
          <w:tcW w:w="5991" w:type="dxa"/>
          <w:shd w:val="clear" w:color="auto" w:fill="auto"/>
          <w:vAlign w:val="center"/>
        </w:tcPr>
        <w:p w14:paraId="7892A111" w14:textId="77777777" w:rsidR="002A3683" w:rsidRDefault="002A3683">
          <w:pPr>
            <w:pStyle w:val="Encabezado"/>
            <w:tabs>
              <w:tab w:val="clear" w:pos="8504"/>
              <w:tab w:val="left" w:pos="1320"/>
              <w:tab w:val="right" w:pos="9360"/>
            </w:tabs>
            <w:snapToGrid w:val="0"/>
            <w:spacing w:line="240" w:lineRule="auto"/>
            <w:rPr>
              <w:b/>
              <w:sz w:val="20"/>
              <w:szCs w:val="20"/>
            </w:rPr>
          </w:pPr>
        </w:p>
      </w:tc>
      <w:tc>
        <w:tcPr>
          <w:tcW w:w="2496" w:type="dxa"/>
          <w:shd w:val="clear" w:color="auto" w:fill="auto"/>
          <w:vAlign w:val="center"/>
        </w:tcPr>
        <w:tbl>
          <w:tblPr>
            <w:tblW w:w="2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209"/>
          </w:tblGrid>
          <w:tr w:rsidR="002A3683" w14:paraId="49B1BE1F" w14:textId="77777777">
            <w:trPr>
              <w:trHeight w:val="317"/>
              <w:jc w:val="center"/>
            </w:trPr>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A0A81" w14:textId="77777777" w:rsidR="002A3683" w:rsidRDefault="00305DCA">
                <w:pPr>
                  <w:pStyle w:val="Encabezado"/>
                  <w:spacing w:line="240" w:lineRule="auto"/>
                  <w:jc w:val="center"/>
                </w:pPr>
                <w:r>
                  <w:rPr>
                    <w:rFonts w:ascii="Arial" w:hAnsi="Arial" w:cs="Arial"/>
                    <w:sz w:val="20"/>
                    <w:szCs w:val="20"/>
                  </w:rPr>
                  <w:t>CONSEJO FISCAL</w:t>
                </w:r>
              </w:p>
            </w:tc>
          </w:tr>
        </w:tbl>
        <w:p w14:paraId="42D77B23" w14:textId="77777777" w:rsidR="002A3683" w:rsidRDefault="002A3683">
          <w:pPr>
            <w:pStyle w:val="Encabezado"/>
            <w:spacing w:line="240" w:lineRule="auto"/>
            <w:jc w:val="center"/>
            <w:rPr>
              <w:b/>
              <w:sz w:val="20"/>
              <w:szCs w:val="20"/>
            </w:rPr>
          </w:pPr>
        </w:p>
      </w:tc>
    </w:tr>
    <w:tr w:rsidR="002A3683" w14:paraId="2A04BD22" w14:textId="77777777">
      <w:tc>
        <w:tcPr>
          <w:tcW w:w="1242" w:type="dxa"/>
          <w:shd w:val="clear" w:color="auto" w:fill="auto"/>
          <w:vAlign w:val="center"/>
        </w:tcPr>
        <w:p w14:paraId="74213CD4" w14:textId="77777777" w:rsidR="002A3683" w:rsidRDefault="002A3683">
          <w:pPr>
            <w:pStyle w:val="Encabezado"/>
            <w:snapToGrid w:val="0"/>
            <w:rPr>
              <w:b/>
              <w:sz w:val="20"/>
              <w:szCs w:val="20"/>
            </w:rPr>
          </w:pPr>
        </w:p>
      </w:tc>
      <w:tc>
        <w:tcPr>
          <w:tcW w:w="8487" w:type="dxa"/>
          <w:gridSpan w:val="2"/>
          <w:shd w:val="clear" w:color="auto" w:fill="auto"/>
          <w:vAlign w:val="center"/>
        </w:tcPr>
        <w:p w14:paraId="3A277A24" w14:textId="77777777" w:rsidR="002A3683" w:rsidRDefault="00305DCA">
          <w:pPr>
            <w:pStyle w:val="Encabezado"/>
            <w:tabs>
              <w:tab w:val="clear" w:pos="8504"/>
              <w:tab w:val="left" w:pos="1320"/>
              <w:tab w:val="right" w:pos="9360"/>
            </w:tabs>
            <w:spacing w:line="240" w:lineRule="auto"/>
          </w:pPr>
          <w:r>
            <w:rPr>
              <w:rFonts w:ascii="Arial" w:hAnsi="Arial" w:cs="Arial"/>
            </w:rPr>
            <w:t xml:space="preserve">FISCALÍA GENERAL DEL                                                       </w:t>
          </w:r>
        </w:p>
        <w:p w14:paraId="17858AED" w14:textId="77777777" w:rsidR="002A3683" w:rsidRDefault="00305DCA">
          <w:pPr>
            <w:pStyle w:val="Encabezado"/>
            <w:tabs>
              <w:tab w:val="clear" w:pos="8504"/>
              <w:tab w:val="left" w:pos="1320"/>
              <w:tab w:val="right" w:pos="9360"/>
            </w:tabs>
            <w:spacing w:line="240" w:lineRule="auto"/>
          </w:pPr>
          <w:r>
            <w:rPr>
              <w:rFonts w:ascii="Arial" w:hAnsi="Arial" w:cs="Arial"/>
            </w:rPr>
            <w:t xml:space="preserve">ESTADO                                                                               </w:t>
          </w:r>
        </w:p>
        <w:p w14:paraId="792F6363" w14:textId="77777777" w:rsidR="002A3683" w:rsidRDefault="002A3683">
          <w:pPr>
            <w:pStyle w:val="Encabezado"/>
            <w:tabs>
              <w:tab w:val="clear" w:pos="8504"/>
              <w:tab w:val="left" w:pos="1320"/>
              <w:tab w:val="right" w:pos="9360"/>
            </w:tabs>
            <w:spacing w:before="120" w:line="240" w:lineRule="auto"/>
            <w:jc w:val="center"/>
            <w:rPr>
              <w:b/>
              <w:sz w:val="20"/>
              <w:szCs w:val="20"/>
            </w:rPr>
          </w:pPr>
        </w:p>
      </w:tc>
    </w:tr>
  </w:tbl>
  <w:p w14:paraId="12D8980C" w14:textId="77777777" w:rsidR="002A3683" w:rsidRDefault="00305DCA">
    <w:pPr>
      <w:pStyle w:val="Encabezado"/>
    </w:pPr>
    <w:r>
      <w:rPr>
        <w:noProof/>
        <w:lang w:eastAsia="es-ES"/>
      </w:rPr>
      <w:drawing>
        <wp:anchor distT="0" distB="0" distL="114935" distR="114935" simplePos="0" relativeHeight="6" behindDoc="1" locked="0" layoutInCell="1" allowOverlap="1" wp14:anchorId="110D4D8A" wp14:editId="46645404">
          <wp:simplePos x="0" y="0"/>
          <wp:positionH relativeFrom="column">
            <wp:posOffset>-173990</wp:posOffset>
          </wp:positionH>
          <wp:positionV relativeFrom="paragraph">
            <wp:posOffset>-871855</wp:posOffset>
          </wp:positionV>
          <wp:extent cx="826770" cy="84137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205" t="-196" r="-205" b="-196"/>
                  <a:stretch>
                    <a:fillRect/>
                  </a:stretch>
                </pic:blipFill>
                <pic:spPr bwMode="auto">
                  <a:xfrm>
                    <a:off x="0" y="0"/>
                    <a:ext cx="826770" cy="841375"/>
                  </a:xfrm>
                  <a:prstGeom prst="rect">
                    <a:avLst/>
                  </a:prstGeom>
                </pic:spPr>
              </pic:pic>
            </a:graphicData>
          </a:graphic>
        </wp:anchor>
      </w:drawing>
    </w:r>
    <w:r>
      <w:t xml:space="preserve">     </w:t>
    </w: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44260" w14:textId="77777777" w:rsidR="00081367" w:rsidRDefault="0008136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E04818"/>
    <w:multiLevelType w:val="multilevel"/>
    <w:tmpl w:val="FFFFFFFF"/>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6E9813A5"/>
    <w:multiLevelType w:val="multilevel"/>
    <w:tmpl w:val="FFFFFFFF"/>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72C1170C"/>
    <w:multiLevelType w:val="multilevel"/>
    <w:tmpl w:val="FFFFFFFF"/>
    <w:lvl w:ilvl="0">
      <w:start w:val="1"/>
      <w:numFmt w:val="bullet"/>
      <w:lvlText w:val=""/>
      <w:lvlJc w:val="left"/>
      <w:pPr>
        <w:tabs>
          <w:tab w:val="num" w:pos="1287"/>
        </w:tabs>
        <w:ind w:left="1287" w:hanging="360"/>
      </w:pPr>
      <w:rPr>
        <w:rFonts w:ascii="Symbol" w:hAnsi="Symbol" w:cs="OpenSymbol" w:hint="default"/>
        <w:caps w:val="0"/>
        <w:smallCaps w:val="0"/>
        <w:color w:val="auto"/>
        <w:spacing w:val="0"/>
        <w:sz w:val="24"/>
        <w:szCs w:val="24"/>
        <w:lang w:val="es-ES" w:bidi="hi-IN"/>
      </w:rPr>
    </w:lvl>
    <w:lvl w:ilvl="1">
      <w:start w:val="1"/>
      <w:numFmt w:val="bullet"/>
      <w:lvlText w:val="◦"/>
      <w:lvlJc w:val="left"/>
      <w:pPr>
        <w:tabs>
          <w:tab w:val="num" w:pos="1647"/>
        </w:tabs>
        <w:ind w:left="1647" w:hanging="360"/>
      </w:pPr>
      <w:rPr>
        <w:rFonts w:ascii="OpenSymbol" w:hAnsi="OpenSymbol" w:cs="OpenSymbol" w:hint="default"/>
        <w:caps w:val="0"/>
        <w:smallCaps w:val="0"/>
        <w:spacing w:val="0"/>
        <w:sz w:val="24"/>
        <w:szCs w:val="24"/>
        <w:lang w:val="es-ES" w:bidi="hi-IN"/>
      </w:rPr>
    </w:lvl>
    <w:lvl w:ilvl="2">
      <w:start w:val="1"/>
      <w:numFmt w:val="bullet"/>
      <w:lvlText w:val="▪"/>
      <w:lvlJc w:val="left"/>
      <w:pPr>
        <w:tabs>
          <w:tab w:val="num" w:pos="2007"/>
        </w:tabs>
        <w:ind w:left="2007" w:hanging="360"/>
      </w:pPr>
      <w:rPr>
        <w:rFonts w:ascii="OpenSymbol" w:hAnsi="OpenSymbol" w:cs="OpenSymbol" w:hint="default"/>
        <w:caps w:val="0"/>
        <w:smallCaps w:val="0"/>
        <w:spacing w:val="0"/>
        <w:sz w:val="24"/>
        <w:szCs w:val="24"/>
        <w:lang w:val="es-ES" w:bidi="hi-IN"/>
      </w:rPr>
    </w:lvl>
    <w:lvl w:ilvl="3">
      <w:start w:val="1"/>
      <w:numFmt w:val="bullet"/>
      <w:lvlText w:val=""/>
      <w:lvlJc w:val="left"/>
      <w:pPr>
        <w:tabs>
          <w:tab w:val="num" w:pos="2367"/>
        </w:tabs>
        <w:ind w:left="2367" w:hanging="360"/>
      </w:pPr>
      <w:rPr>
        <w:rFonts w:ascii="Symbol" w:hAnsi="Symbol" w:cs="OpenSymbol" w:hint="default"/>
        <w:caps w:val="0"/>
        <w:smallCaps w:val="0"/>
        <w:color w:val="auto"/>
        <w:spacing w:val="0"/>
        <w:sz w:val="24"/>
        <w:szCs w:val="24"/>
        <w:lang w:val="es-ES" w:bidi="hi-IN"/>
      </w:rPr>
    </w:lvl>
    <w:lvl w:ilvl="4">
      <w:start w:val="1"/>
      <w:numFmt w:val="bullet"/>
      <w:lvlText w:val="◦"/>
      <w:lvlJc w:val="left"/>
      <w:pPr>
        <w:tabs>
          <w:tab w:val="num" w:pos="2727"/>
        </w:tabs>
        <w:ind w:left="2727" w:hanging="360"/>
      </w:pPr>
      <w:rPr>
        <w:rFonts w:ascii="OpenSymbol" w:hAnsi="OpenSymbol" w:cs="OpenSymbol" w:hint="default"/>
        <w:caps w:val="0"/>
        <w:smallCaps w:val="0"/>
        <w:spacing w:val="0"/>
        <w:sz w:val="24"/>
        <w:szCs w:val="24"/>
        <w:lang w:val="es-ES" w:bidi="hi-IN"/>
      </w:rPr>
    </w:lvl>
    <w:lvl w:ilvl="5">
      <w:start w:val="1"/>
      <w:numFmt w:val="bullet"/>
      <w:lvlText w:val="▪"/>
      <w:lvlJc w:val="left"/>
      <w:pPr>
        <w:tabs>
          <w:tab w:val="num" w:pos="3087"/>
        </w:tabs>
        <w:ind w:left="3087" w:hanging="360"/>
      </w:pPr>
      <w:rPr>
        <w:rFonts w:ascii="OpenSymbol" w:hAnsi="OpenSymbol" w:cs="OpenSymbol" w:hint="default"/>
        <w:caps w:val="0"/>
        <w:smallCaps w:val="0"/>
        <w:spacing w:val="0"/>
        <w:sz w:val="24"/>
        <w:szCs w:val="24"/>
        <w:lang w:val="es-ES" w:bidi="hi-IN"/>
      </w:rPr>
    </w:lvl>
    <w:lvl w:ilvl="6">
      <w:start w:val="1"/>
      <w:numFmt w:val="bullet"/>
      <w:lvlText w:val=""/>
      <w:lvlJc w:val="left"/>
      <w:pPr>
        <w:tabs>
          <w:tab w:val="num" w:pos="3447"/>
        </w:tabs>
        <w:ind w:left="3447" w:hanging="360"/>
      </w:pPr>
      <w:rPr>
        <w:rFonts w:ascii="Symbol" w:hAnsi="Symbol" w:cs="OpenSymbol" w:hint="default"/>
        <w:caps w:val="0"/>
        <w:smallCaps w:val="0"/>
        <w:color w:val="auto"/>
        <w:spacing w:val="0"/>
        <w:sz w:val="24"/>
        <w:szCs w:val="24"/>
        <w:lang w:val="es-ES" w:bidi="hi-IN"/>
      </w:rPr>
    </w:lvl>
    <w:lvl w:ilvl="7">
      <w:start w:val="1"/>
      <w:numFmt w:val="bullet"/>
      <w:lvlText w:val="◦"/>
      <w:lvlJc w:val="left"/>
      <w:pPr>
        <w:tabs>
          <w:tab w:val="num" w:pos="3807"/>
        </w:tabs>
        <w:ind w:left="3807" w:hanging="360"/>
      </w:pPr>
      <w:rPr>
        <w:rFonts w:ascii="OpenSymbol" w:hAnsi="OpenSymbol" w:cs="OpenSymbol" w:hint="default"/>
        <w:caps w:val="0"/>
        <w:smallCaps w:val="0"/>
        <w:spacing w:val="0"/>
        <w:sz w:val="24"/>
        <w:szCs w:val="24"/>
        <w:lang w:val="es-ES" w:bidi="hi-IN"/>
      </w:rPr>
    </w:lvl>
    <w:lvl w:ilvl="8">
      <w:start w:val="1"/>
      <w:numFmt w:val="bullet"/>
      <w:lvlText w:val="▪"/>
      <w:lvlJc w:val="left"/>
      <w:pPr>
        <w:tabs>
          <w:tab w:val="num" w:pos="4167"/>
        </w:tabs>
        <w:ind w:left="4167" w:hanging="360"/>
      </w:pPr>
      <w:rPr>
        <w:rFonts w:ascii="OpenSymbol" w:hAnsi="OpenSymbol" w:cs="OpenSymbol" w:hint="default"/>
        <w:caps w:val="0"/>
        <w:smallCaps w:val="0"/>
        <w:spacing w:val="0"/>
        <w:sz w:val="24"/>
        <w:szCs w:val="24"/>
        <w:lang w:val="es-ES" w:bidi="hi-I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embedSystemFont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683"/>
    <w:rsid w:val="00081367"/>
    <w:rsid w:val="00101E2D"/>
    <w:rsid w:val="00141A9F"/>
    <w:rsid w:val="002266BD"/>
    <w:rsid w:val="002425C7"/>
    <w:rsid w:val="0029657A"/>
    <w:rsid w:val="002A3683"/>
    <w:rsid w:val="00305DCA"/>
    <w:rsid w:val="003112E2"/>
    <w:rsid w:val="00330D2F"/>
    <w:rsid w:val="00376593"/>
    <w:rsid w:val="004A22BA"/>
    <w:rsid w:val="0054110F"/>
    <w:rsid w:val="00590819"/>
    <w:rsid w:val="00631DAF"/>
    <w:rsid w:val="00811266"/>
    <w:rsid w:val="0084618F"/>
    <w:rsid w:val="008A2EC1"/>
    <w:rsid w:val="00AA6A94"/>
    <w:rsid w:val="00CB43AF"/>
    <w:rsid w:val="00E8135E"/>
    <w:rsid w:val="00F91639"/>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B476FA"/>
  <w15:docId w15:val="{64A5FC74-750E-A44B-8765-EA0E6F058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360" w:lineRule="auto"/>
      <w:jc w:val="both"/>
    </w:pPr>
    <w:rPr>
      <w:sz w:val="24"/>
      <w:szCs w:val="24"/>
      <w:lang w:eastAsia="zh-CN"/>
    </w:rPr>
  </w:style>
  <w:style w:type="paragraph" w:styleId="Ttulo1">
    <w:name w:val="heading 1"/>
    <w:basedOn w:val="Normal"/>
    <w:next w:val="Normal"/>
    <w:qFormat/>
    <w:pPr>
      <w:keepNext/>
      <w:tabs>
        <w:tab w:val="left" w:pos="1701"/>
      </w:tabs>
      <w:spacing w:line="240" w:lineRule="exact"/>
      <w:ind w:left="1701"/>
      <w:outlineLvl w:val="0"/>
    </w:pPr>
    <w:rPr>
      <w:rFonts w:ascii="Arial" w:hAnsi="Arial" w:cs="Arial"/>
      <w:szCs w:val="20"/>
      <w:lang w:val="es-ES_tradnl"/>
    </w:rPr>
  </w:style>
  <w:style w:type="paragraph" w:styleId="Ttulo2">
    <w:name w:val="heading 2"/>
    <w:basedOn w:val="Normal"/>
    <w:next w:val="Normal"/>
    <w:qFormat/>
    <w:pPr>
      <w:keepNext/>
      <w:spacing w:line="201" w:lineRule="exact"/>
      <w:jc w:val="left"/>
      <w:outlineLvl w:val="1"/>
    </w:pPr>
    <w:rPr>
      <w:rFonts w:ascii="Arial" w:hAnsi="Arial" w:cs="Arial"/>
      <w:b/>
      <w:sz w:val="22"/>
      <w:szCs w:val="20"/>
      <w:lang w:val="es-ES_tradnl"/>
    </w:rPr>
  </w:style>
  <w:style w:type="paragraph" w:styleId="Ttulo3">
    <w:name w:val="heading 3"/>
    <w:basedOn w:val="Normal"/>
    <w:next w:val="Normal"/>
    <w:qFormat/>
    <w:pPr>
      <w:keepNext/>
      <w:keepLines/>
      <w:widowControl w:val="0"/>
      <w:spacing w:before="40" w:line="360" w:lineRule="atLeast"/>
      <w:textAlignment w:val="baseline"/>
      <w:outlineLvl w:val="2"/>
    </w:pPr>
    <w:rPr>
      <w:rFonts w:ascii="Calibri Light" w:hAnsi="Calibri Light" w:cs="Calibri Light"/>
      <w:color w:val="1F4D7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OpenSymbol"/>
    </w:rPr>
  </w:style>
  <w:style w:type="character" w:customStyle="1" w:styleId="WW8Num2z1">
    <w:name w:val="WW8Num2z1"/>
    <w:qFormat/>
    <w:rPr>
      <w:rFonts w:ascii="OpenSymbol" w:hAnsi="OpenSymbol" w:cs="OpenSymbol"/>
    </w:rPr>
  </w:style>
  <w:style w:type="character" w:customStyle="1" w:styleId="WW8Num3z0">
    <w:name w:val="WW8Num3z0"/>
    <w:qFormat/>
    <w:rPr>
      <w:rFonts w:ascii="Symbol" w:eastAsia="Times New Roman" w:hAnsi="Symbol" w:cs="OpenSymbol"/>
      <w:caps w:val="0"/>
      <w:smallCaps w:val="0"/>
      <w:color w:val="auto"/>
      <w:spacing w:val="0"/>
      <w:sz w:val="24"/>
      <w:szCs w:val="24"/>
      <w:lang w:val="es-ES" w:bidi="hi-IN"/>
    </w:rPr>
  </w:style>
  <w:style w:type="character" w:customStyle="1" w:styleId="WW8Num3z1">
    <w:name w:val="WW8Num3z1"/>
    <w:qFormat/>
    <w:rPr>
      <w:rFonts w:ascii="OpenSymbol" w:eastAsia="Times New Roman" w:hAnsi="OpenSymbol" w:cs="OpenSymbol"/>
      <w:caps w:val="0"/>
      <w:smallCaps w:val="0"/>
      <w:color w:val="auto"/>
      <w:spacing w:val="0"/>
      <w:sz w:val="24"/>
      <w:szCs w:val="24"/>
      <w:lang w:val="es-ES" w:bidi="hi-IN"/>
    </w:rPr>
  </w:style>
  <w:style w:type="character" w:customStyle="1" w:styleId="Fuentedeprrafopredeter1">
    <w:name w:val="Fuente de párrafo predeter.1"/>
    <w:qFormat/>
  </w:style>
  <w:style w:type="character" w:styleId="Nmerodepgina">
    <w:name w:val="page number"/>
    <w:basedOn w:val="Fuentedeprrafopredeter1"/>
    <w:qFormat/>
  </w:style>
  <w:style w:type="character" w:customStyle="1" w:styleId="TextodegloboCar">
    <w:name w:val="Texto de globo Car"/>
    <w:qFormat/>
    <w:rPr>
      <w:rFonts w:ascii="Segoe UI" w:hAnsi="Segoe UI" w:cs="Segoe UI"/>
      <w:sz w:val="18"/>
      <w:szCs w:val="18"/>
    </w:rPr>
  </w:style>
  <w:style w:type="character" w:customStyle="1" w:styleId="TextoindependienteCar">
    <w:name w:val="Texto independiente Car"/>
    <w:qFormat/>
    <w:rPr>
      <w:rFonts w:ascii="Garamond" w:hAnsi="Garamond" w:cs="Garamond"/>
      <w:sz w:val="22"/>
      <w:szCs w:val="22"/>
      <w:lang w:val="en-US" w:bidi="hi-IN"/>
    </w:rPr>
  </w:style>
  <w:style w:type="character" w:customStyle="1" w:styleId="EnlacedeInternet">
    <w:name w:val="Enlace de Internet"/>
    <w:rPr>
      <w:color w:val="0563C1"/>
      <w:u w:val="single"/>
    </w:rPr>
  </w:style>
  <w:style w:type="character" w:customStyle="1" w:styleId="EncabezadoCar">
    <w:name w:val="Encabezado Car"/>
    <w:qFormat/>
    <w:rPr>
      <w:sz w:val="24"/>
      <w:szCs w:val="24"/>
    </w:rPr>
  </w:style>
  <w:style w:type="character" w:customStyle="1" w:styleId="Ttulo1Car">
    <w:name w:val="Título 1 Car"/>
    <w:qFormat/>
    <w:rPr>
      <w:rFonts w:ascii="Arial" w:hAnsi="Arial" w:cs="Arial"/>
      <w:sz w:val="24"/>
      <w:lang w:val="es-ES_tradnl"/>
    </w:rPr>
  </w:style>
  <w:style w:type="character" w:customStyle="1" w:styleId="Ttulo2Car">
    <w:name w:val="Título 2 Car"/>
    <w:qFormat/>
    <w:rPr>
      <w:rFonts w:ascii="Arial" w:hAnsi="Arial" w:cs="Arial"/>
      <w:b/>
      <w:sz w:val="22"/>
      <w:lang w:val="es-ES_tradnl"/>
    </w:rPr>
  </w:style>
  <w:style w:type="character" w:customStyle="1" w:styleId="Ttulo3Car">
    <w:name w:val="Título 3 Car"/>
    <w:qFormat/>
    <w:rPr>
      <w:rFonts w:ascii="Calibri Light" w:hAnsi="Calibri Light" w:cs="Calibri Light"/>
      <w:color w:val="1F4D78"/>
      <w:sz w:val="24"/>
      <w:szCs w:val="24"/>
    </w:rPr>
  </w:style>
  <w:style w:type="character" w:customStyle="1" w:styleId="Vietas">
    <w:name w:val="Viñetas"/>
    <w:qFormat/>
    <w:rPr>
      <w:rFonts w:ascii="OpenSymbol" w:eastAsia="OpenSymbol" w:hAnsi="OpenSymbol" w:cs="OpenSymbol"/>
    </w:rPr>
  </w:style>
  <w:style w:type="character" w:customStyle="1" w:styleId="ListLabel1">
    <w:name w:val="ListLabel 1"/>
    <w:qFormat/>
    <w:rPr>
      <w:rFonts w:cs="OpenSymbol"/>
      <w:caps w:val="0"/>
      <w:smallCaps w:val="0"/>
      <w:color w:val="auto"/>
      <w:spacing w:val="0"/>
      <w:sz w:val="24"/>
      <w:szCs w:val="24"/>
      <w:lang w:val="es-ES" w:bidi="hi-IN"/>
    </w:rPr>
  </w:style>
  <w:style w:type="character" w:customStyle="1" w:styleId="ListLabel2">
    <w:name w:val="ListLabel 2"/>
    <w:qFormat/>
    <w:rPr>
      <w:rFonts w:cs="OpenSymbol"/>
      <w:caps w:val="0"/>
      <w:smallCaps w:val="0"/>
      <w:spacing w:val="0"/>
      <w:sz w:val="24"/>
      <w:szCs w:val="24"/>
      <w:lang w:val="es-ES" w:bidi="hi-IN"/>
    </w:rPr>
  </w:style>
  <w:style w:type="character" w:customStyle="1" w:styleId="ListLabel3">
    <w:name w:val="ListLabel 3"/>
    <w:qFormat/>
    <w:rPr>
      <w:rFonts w:cs="OpenSymbol"/>
      <w:caps w:val="0"/>
      <w:smallCaps w:val="0"/>
      <w:spacing w:val="0"/>
      <w:sz w:val="24"/>
      <w:szCs w:val="24"/>
      <w:lang w:val="es-ES" w:bidi="hi-IN"/>
    </w:rPr>
  </w:style>
  <w:style w:type="character" w:customStyle="1" w:styleId="ListLabel4">
    <w:name w:val="ListLabel 4"/>
    <w:qFormat/>
    <w:rPr>
      <w:rFonts w:cs="OpenSymbol"/>
      <w:caps w:val="0"/>
      <w:smallCaps w:val="0"/>
      <w:color w:val="auto"/>
      <w:spacing w:val="0"/>
      <w:sz w:val="24"/>
      <w:szCs w:val="24"/>
      <w:lang w:val="es-ES" w:bidi="hi-IN"/>
    </w:rPr>
  </w:style>
  <w:style w:type="character" w:customStyle="1" w:styleId="ListLabel5">
    <w:name w:val="ListLabel 5"/>
    <w:qFormat/>
    <w:rPr>
      <w:rFonts w:cs="OpenSymbol"/>
      <w:caps w:val="0"/>
      <w:smallCaps w:val="0"/>
      <w:spacing w:val="0"/>
      <w:sz w:val="24"/>
      <w:szCs w:val="24"/>
      <w:lang w:val="es-ES" w:bidi="hi-IN"/>
    </w:rPr>
  </w:style>
  <w:style w:type="character" w:customStyle="1" w:styleId="ListLabel6">
    <w:name w:val="ListLabel 6"/>
    <w:qFormat/>
    <w:rPr>
      <w:rFonts w:cs="OpenSymbol"/>
      <w:caps w:val="0"/>
      <w:smallCaps w:val="0"/>
      <w:spacing w:val="0"/>
      <w:sz w:val="24"/>
      <w:szCs w:val="24"/>
      <w:lang w:val="es-ES" w:bidi="hi-IN"/>
    </w:rPr>
  </w:style>
  <w:style w:type="character" w:customStyle="1" w:styleId="ListLabel7">
    <w:name w:val="ListLabel 7"/>
    <w:qFormat/>
    <w:rPr>
      <w:rFonts w:cs="OpenSymbol"/>
      <w:caps w:val="0"/>
      <w:smallCaps w:val="0"/>
      <w:color w:val="auto"/>
      <w:spacing w:val="0"/>
      <w:sz w:val="24"/>
      <w:szCs w:val="24"/>
      <w:lang w:val="es-ES" w:bidi="hi-IN"/>
    </w:rPr>
  </w:style>
  <w:style w:type="character" w:customStyle="1" w:styleId="ListLabel8">
    <w:name w:val="ListLabel 8"/>
    <w:qFormat/>
    <w:rPr>
      <w:rFonts w:cs="OpenSymbol"/>
      <w:caps w:val="0"/>
      <w:smallCaps w:val="0"/>
      <w:spacing w:val="0"/>
      <w:sz w:val="24"/>
      <w:szCs w:val="24"/>
      <w:lang w:val="es-ES" w:bidi="hi-IN"/>
    </w:rPr>
  </w:style>
  <w:style w:type="character" w:customStyle="1" w:styleId="ListLabel9">
    <w:name w:val="ListLabel 9"/>
    <w:qFormat/>
    <w:rPr>
      <w:rFonts w:cs="OpenSymbol"/>
      <w:caps w:val="0"/>
      <w:smallCaps w:val="0"/>
      <w:spacing w:val="0"/>
      <w:sz w:val="24"/>
      <w:szCs w:val="24"/>
      <w:lang w:val="es-ES" w:bidi="hi-IN"/>
    </w:rPr>
  </w:style>
  <w:style w:type="character" w:customStyle="1" w:styleId="ListLabel10">
    <w:name w:val="ListLabel 10"/>
    <w:qFormat/>
    <w:rPr>
      <w:rFonts w:ascii="Arial" w:hAnsi="Arial" w:cs="Arial"/>
      <w:b/>
      <w:sz w:val="18"/>
      <w:szCs w:val="18"/>
    </w:rPr>
  </w:style>
  <w:style w:type="character" w:customStyle="1" w:styleId="ListLabel11">
    <w:name w:val="ListLabel 11"/>
    <w:qFormat/>
    <w:rPr>
      <w:rFonts w:cs="OpenSymbol"/>
      <w:caps w:val="0"/>
      <w:smallCaps w:val="0"/>
      <w:color w:val="auto"/>
      <w:spacing w:val="0"/>
      <w:sz w:val="24"/>
      <w:szCs w:val="24"/>
      <w:lang w:val="es-ES" w:bidi="hi-IN"/>
    </w:rPr>
  </w:style>
  <w:style w:type="character" w:customStyle="1" w:styleId="ListLabel12">
    <w:name w:val="ListLabel 12"/>
    <w:qFormat/>
    <w:rPr>
      <w:rFonts w:cs="OpenSymbol"/>
      <w:caps w:val="0"/>
      <w:smallCaps w:val="0"/>
      <w:spacing w:val="0"/>
      <w:sz w:val="24"/>
      <w:szCs w:val="24"/>
      <w:lang w:val="es-ES" w:bidi="hi-IN"/>
    </w:rPr>
  </w:style>
  <w:style w:type="character" w:customStyle="1" w:styleId="ListLabel13">
    <w:name w:val="ListLabel 13"/>
    <w:qFormat/>
    <w:rPr>
      <w:rFonts w:cs="OpenSymbol"/>
      <w:caps w:val="0"/>
      <w:smallCaps w:val="0"/>
      <w:spacing w:val="0"/>
      <w:sz w:val="24"/>
      <w:szCs w:val="24"/>
      <w:lang w:val="es-ES" w:bidi="hi-IN"/>
    </w:rPr>
  </w:style>
  <w:style w:type="character" w:customStyle="1" w:styleId="ListLabel14">
    <w:name w:val="ListLabel 14"/>
    <w:qFormat/>
    <w:rPr>
      <w:rFonts w:cs="OpenSymbol"/>
      <w:caps w:val="0"/>
      <w:smallCaps w:val="0"/>
      <w:color w:val="auto"/>
      <w:spacing w:val="0"/>
      <w:sz w:val="24"/>
      <w:szCs w:val="24"/>
      <w:lang w:val="es-ES" w:bidi="hi-IN"/>
    </w:rPr>
  </w:style>
  <w:style w:type="character" w:customStyle="1" w:styleId="ListLabel15">
    <w:name w:val="ListLabel 15"/>
    <w:qFormat/>
    <w:rPr>
      <w:rFonts w:cs="OpenSymbol"/>
      <w:caps w:val="0"/>
      <w:smallCaps w:val="0"/>
      <w:spacing w:val="0"/>
      <w:sz w:val="24"/>
      <w:szCs w:val="24"/>
      <w:lang w:val="es-ES" w:bidi="hi-IN"/>
    </w:rPr>
  </w:style>
  <w:style w:type="character" w:customStyle="1" w:styleId="ListLabel16">
    <w:name w:val="ListLabel 16"/>
    <w:qFormat/>
    <w:rPr>
      <w:rFonts w:cs="OpenSymbol"/>
      <w:caps w:val="0"/>
      <w:smallCaps w:val="0"/>
      <w:spacing w:val="0"/>
      <w:sz w:val="24"/>
      <w:szCs w:val="24"/>
      <w:lang w:val="es-ES" w:bidi="hi-IN"/>
    </w:rPr>
  </w:style>
  <w:style w:type="character" w:customStyle="1" w:styleId="ListLabel17">
    <w:name w:val="ListLabel 17"/>
    <w:qFormat/>
    <w:rPr>
      <w:rFonts w:cs="OpenSymbol"/>
      <w:caps w:val="0"/>
      <w:smallCaps w:val="0"/>
      <w:color w:val="auto"/>
      <w:spacing w:val="0"/>
      <w:sz w:val="24"/>
      <w:szCs w:val="24"/>
      <w:lang w:val="es-ES" w:bidi="hi-IN"/>
    </w:rPr>
  </w:style>
  <w:style w:type="character" w:customStyle="1" w:styleId="ListLabel18">
    <w:name w:val="ListLabel 18"/>
    <w:qFormat/>
    <w:rPr>
      <w:rFonts w:cs="OpenSymbol"/>
      <w:caps w:val="0"/>
      <w:smallCaps w:val="0"/>
      <w:spacing w:val="0"/>
      <w:sz w:val="24"/>
      <w:szCs w:val="24"/>
      <w:lang w:val="es-ES" w:bidi="hi-IN"/>
    </w:rPr>
  </w:style>
  <w:style w:type="character" w:customStyle="1" w:styleId="ListLabel19">
    <w:name w:val="ListLabel 19"/>
    <w:qFormat/>
    <w:rPr>
      <w:rFonts w:cs="OpenSymbol"/>
      <w:caps w:val="0"/>
      <w:smallCaps w:val="0"/>
      <w:spacing w:val="0"/>
      <w:sz w:val="24"/>
      <w:szCs w:val="24"/>
      <w:lang w:val="es-ES" w:bidi="hi-IN"/>
    </w:rPr>
  </w:style>
  <w:style w:type="character" w:customStyle="1" w:styleId="ListLabel20">
    <w:name w:val="ListLabel 20"/>
    <w:qFormat/>
    <w:rPr>
      <w:rFonts w:ascii="Arial" w:hAnsi="Arial" w:cs="Arial"/>
      <w:b/>
      <w:sz w:val="18"/>
      <w:szCs w:val="18"/>
    </w:rPr>
  </w:style>
  <w:style w:type="character" w:customStyle="1" w:styleId="ListLabel21">
    <w:name w:val="ListLabel 21"/>
    <w:qFormat/>
    <w:rPr>
      <w:rFonts w:cs="OpenSymbol"/>
      <w:caps w:val="0"/>
      <w:smallCaps w:val="0"/>
      <w:color w:val="auto"/>
      <w:spacing w:val="0"/>
      <w:sz w:val="24"/>
      <w:szCs w:val="24"/>
      <w:lang w:val="es-ES" w:bidi="hi-IN"/>
    </w:rPr>
  </w:style>
  <w:style w:type="character" w:customStyle="1" w:styleId="ListLabel22">
    <w:name w:val="ListLabel 22"/>
    <w:qFormat/>
    <w:rPr>
      <w:rFonts w:ascii="Arial" w:hAnsi="Arial" w:cs="OpenSymbol"/>
      <w:caps w:val="0"/>
      <w:smallCaps w:val="0"/>
      <w:spacing w:val="0"/>
      <w:sz w:val="24"/>
      <w:szCs w:val="24"/>
      <w:lang w:val="es-ES" w:bidi="hi-IN"/>
    </w:rPr>
  </w:style>
  <w:style w:type="character" w:customStyle="1" w:styleId="ListLabel23">
    <w:name w:val="ListLabel 23"/>
    <w:qFormat/>
    <w:rPr>
      <w:rFonts w:cs="OpenSymbol"/>
      <w:caps w:val="0"/>
      <w:smallCaps w:val="0"/>
      <w:spacing w:val="0"/>
      <w:sz w:val="24"/>
      <w:szCs w:val="24"/>
      <w:lang w:val="es-ES" w:bidi="hi-IN"/>
    </w:rPr>
  </w:style>
  <w:style w:type="character" w:customStyle="1" w:styleId="ListLabel24">
    <w:name w:val="ListLabel 24"/>
    <w:qFormat/>
    <w:rPr>
      <w:rFonts w:cs="OpenSymbol"/>
      <w:caps w:val="0"/>
      <w:smallCaps w:val="0"/>
      <w:color w:val="auto"/>
      <w:spacing w:val="0"/>
      <w:sz w:val="24"/>
      <w:szCs w:val="24"/>
      <w:lang w:val="es-ES" w:bidi="hi-IN"/>
    </w:rPr>
  </w:style>
  <w:style w:type="character" w:customStyle="1" w:styleId="ListLabel25">
    <w:name w:val="ListLabel 25"/>
    <w:qFormat/>
    <w:rPr>
      <w:rFonts w:cs="OpenSymbol"/>
      <w:caps w:val="0"/>
      <w:smallCaps w:val="0"/>
      <w:spacing w:val="0"/>
      <w:sz w:val="24"/>
      <w:szCs w:val="24"/>
      <w:lang w:val="es-ES" w:bidi="hi-IN"/>
    </w:rPr>
  </w:style>
  <w:style w:type="character" w:customStyle="1" w:styleId="ListLabel26">
    <w:name w:val="ListLabel 26"/>
    <w:qFormat/>
    <w:rPr>
      <w:rFonts w:cs="OpenSymbol"/>
      <w:caps w:val="0"/>
      <w:smallCaps w:val="0"/>
      <w:spacing w:val="0"/>
      <w:sz w:val="24"/>
      <w:szCs w:val="24"/>
      <w:lang w:val="es-ES" w:bidi="hi-IN"/>
    </w:rPr>
  </w:style>
  <w:style w:type="character" w:customStyle="1" w:styleId="ListLabel27">
    <w:name w:val="ListLabel 27"/>
    <w:qFormat/>
    <w:rPr>
      <w:rFonts w:cs="OpenSymbol"/>
      <w:caps w:val="0"/>
      <w:smallCaps w:val="0"/>
      <w:color w:val="auto"/>
      <w:spacing w:val="0"/>
      <w:sz w:val="24"/>
      <w:szCs w:val="24"/>
      <w:lang w:val="es-ES" w:bidi="hi-IN"/>
    </w:rPr>
  </w:style>
  <w:style w:type="character" w:customStyle="1" w:styleId="ListLabel28">
    <w:name w:val="ListLabel 28"/>
    <w:qFormat/>
    <w:rPr>
      <w:rFonts w:cs="OpenSymbol"/>
      <w:caps w:val="0"/>
      <w:smallCaps w:val="0"/>
      <w:spacing w:val="0"/>
      <w:sz w:val="24"/>
      <w:szCs w:val="24"/>
      <w:lang w:val="es-ES" w:bidi="hi-IN"/>
    </w:rPr>
  </w:style>
  <w:style w:type="character" w:customStyle="1" w:styleId="ListLabel29">
    <w:name w:val="ListLabel 29"/>
    <w:qFormat/>
    <w:rPr>
      <w:rFonts w:cs="OpenSymbol"/>
      <w:caps w:val="0"/>
      <w:smallCaps w:val="0"/>
      <w:spacing w:val="0"/>
      <w:sz w:val="24"/>
      <w:szCs w:val="24"/>
      <w:lang w:val="es-ES" w:bidi="hi-IN"/>
    </w:rPr>
  </w:style>
  <w:style w:type="character" w:customStyle="1" w:styleId="ListLabel30">
    <w:name w:val="ListLabel 30"/>
    <w:qFormat/>
    <w:rPr>
      <w:rFonts w:ascii="Arial" w:hAnsi="Arial" w:cs="Arial"/>
      <w:b/>
      <w:sz w:val="18"/>
      <w:szCs w:val="18"/>
    </w:rPr>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240" w:line="240" w:lineRule="atLeast"/>
      <w:ind w:firstLine="360"/>
    </w:pPr>
    <w:rPr>
      <w:rFonts w:ascii="Garamond" w:hAnsi="Garamond" w:cs="Garamond"/>
      <w:sz w:val="22"/>
      <w:szCs w:val="22"/>
      <w:lang w:val="en-US" w:bidi="hi-IN"/>
    </w:r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Ttulo10">
    <w:name w:val="Título1"/>
    <w:basedOn w:val="Normal"/>
    <w:next w:val="Textoindependiente"/>
    <w:qFormat/>
    <w:pPr>
      <w:keepNext/>
      <w:spacing w:before="240" w:after="120"/>
    </w:pPr>
    <w:rPr>
      <w:rFonts w:ascii="Liberation Sans" w:eastAsia="Microsoft YaHei" w:hAnsi="Liberation Sans" w:cs="Arial"/>
      <w:sz w:val="28"/>
      <w:szCs w:val="28"/>
    </w:rPr>
  </w:style>
  <w:style w:type="paragraph" w:styleId="Direccinsobre">
    <w:name w:val="envelope address"/>
    <w:basedOn w:val="Normal"/>
    <w:qFormat/>
    <w:pPr>
      <w:ind w:left="2880"/>
    </w:pPr>
    <w:rPr>
      <w:rFonts w:cs="Arial"/>
      <w:b/>
    </w:rPr>
  </w:style>
  <w:style w:type="paragraph" w:styleId="Remitedesobre">
    <w:name w:val="envelope return"/>
    <w:basedOn w:val="Normal"/>
    <w:qFormat/>
    <w:rPr>
      <w:rFonts w:cs="Arial"/>
      <w:sz w:val="20"/>
      <w:szCs w:val="20"/>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deglobo">
    <w:name w:val="Balloon Text"/>
    <w:basedOn w:val="Normal"/>
    <w:qFormat/>
    <w:pPr>
      <w:spacing w:line="240" w:lineRule="auto"/>
    </w:pPr>
    <w:rPr>
      <w:rFonts w:ascii="Segoe UI" w:hAnsi="Segoe UI" w:cs="Segoe UI"/>
      <w:sz w:val="18"/>
      <w:szCs w:val="18"/>
    </w:rPr>
  </w:style>
  <w:style w:type="paragraph" w:customStyle="1" w:styleId="Contenidodelatabla">
    <w:name w:val="Contenido de la tabla"/>
    <w:basedOn w:val="Normal"/>
    <w:qFormat/>
    <w:pPr>
      <w:suppressLineNumbers/>
    </w:pPr>
  </w:style>
  <w:style w:type="paragraph" w:customStyle="1" w:styleId="Ttulodelatabla">
    <w:name w:val="Título de la tabla"/>
    <w:basedOn w:val="Contenidodelatabla"/>
    <w:qFormat/>
    <w:pPr>
      <w:jc w:val="center"/>
    </w:pPr>
    <w:rPr>
      <w:b/>
      <w:bCs/>
    </w:rPr>
  </w:style>
  <w:style w:type="paragraph" w:customStyle="1" w:styleId="Standard">
    <w:name w:val="Standard"/>
    <w:qFormat/>
    <w:pPr>
      <w:suppressAutoHyphens/>
      <w:spacing w:line="360" w:lineRule="atLeast"/>
      <w:jc w:val="both"/>
    </w:pPr>
    <w:rPr>
      <w:sz w:val="24"/>
      <w:szCs w:val="24"/>
      <w:lang w:bidi="hi-IN"/>
    </w:rPr>
  </w:style>
  <w:style w:type="paragraph" w:styleId="NormalWeb">
    <w:name w:val="Normal (Web)"/>
    <w:basedOn w:val="Standard"/>
    <w:qFormat/>
    <w:pPr>
      <w:spacing w:before="280" w:after="280" w:line="240" w:lineRule="auto"/>
      <w:jc w:val="left"/>
    </w:pPr>
    <w:rPr>
      <w:sz w:val="20"/>
      <w:szCs w:val="20"/>
    </w:rPr>
  </w:style>
  <w:style w:type="paragraph" w:customStyle="1" w:styleId="Default">
    <w:name w:val="Default"/>
    <w:qFormat/>
    <w:pPr>
      <w:widowControl w:val="0"/>
      <w:suppressAutoHyphens/>
    </w:pPr>
    <w:rPr>
      <w:rFonts w:ascii="Arial" w:eastAsia="NSimSun" w:hAnsi="Arial" w:cs="Arial"/>
      <w:color w:val="000000"/>
      <w:sz w:val="24"/>
      <w:szCs w:val="24"/>
      <w:lang w:eastAsia="zh-CN" w:bidi="hi-IN"/>
    </w:rPr>
  </w:style>
  <w:style w:type="paragraph" w:styleId="Prrafodelista">
    <w:name w:val="List Paragraph"/>
    <w:basedOn w:val="Normal"/>
    <w:uiPriority w:val="34"/>
    <w:qFormat/>
    <w:rsid w:val="00992E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78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fge.secretaria.inspeccionfiscal@fiscal.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1567</Words>
  <Characters>8619</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O      F       I      C      I      O</vt:lpstr>
    </vt:vector>
  </TitlesOfParts>
  <Company/>
  <LinksUpToDate>false</LinksUpToDate>
  <CharactersWithSpaces>10166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F       I      C      I      O</dc:title>
  <dc:subject/>
  <dc:creator>.</dc:creator>
  <dc:description/>
  <cp:lastModifiedBy>Veronica Bujan Barroso</cp:lastModifiedBy>
  <cp:revision>2</cp:revision>
  <cp:lastPrinted>2020-09-21T10:55:00Z</cp:lastPrinted>
  <dcterms:created xsi:type="dcterms:W3CDTF">2020-09-21T10:55:00Z</dcterms:created>
  <dcterms:modified xsi:type="dcterms:W3CDTF">2020-09-21T10:55:00Z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